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CCF0E" w14:textId="38C903E8" w:rsidR="00C54DA8" w:rsidRPr="003868F5" w:rsidRDefault="00C54DA8">
      <w:pPr>
        <w:tabs>
          <w:tab w:val="center" w:pos="4819"/>
          <w:tab w:val="right" w:pos="9071"/>
        </w:tabs>
        <w:overflowPunct w:val="0"/>
        <w:textAlignment w:val="baseline"/>
        <w:rPr>
          <w:rFonts w:ascii="HelveticaLT" w:hAnsi="HelveticaLT"/>
          <w:szCs w:val="24"/>
          <w:lang w:val="en-GB"/>
        </w:rPr>
      </w:pPr>
      <w:bookmarkStart w:id="0" w:name="_GoBack"/>
      <w:bookmarkEnd w:id="0"/>
    </w:p>
    <w:p w14:paraId="51BCCF65" w14:textId="7419B144" w:rsidR="00C54DA8" w:rsidRDefault="003868F5">
      <w:pPr>
        <w:tabs>
          <w:tab w:val="left" w:pos="6804"/>
        </w:tabs>
        <w:overflowPunct w:val="0"/>
        <w:ind w:left="5529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Reikalavimų švietimo įstaigos (išskyrus aukštąją mokyklą) vadovo metų veiklos ataskaitai </w:t>
      </w:r>
    </w:p>
    <w:p w14:paraId="51BCCF66" w14:textId="77777777" w:rsidR="00C54DA8" w:rsidRDefault="003868F5">
      <w:pPr>
        <w:tabs>
          <w:tab w:val="left" w:pos="6804"/>
        </w:tabs>
        <w:overflowPunct w:val="0"/>
        <w:ind w:left="5529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priedas</w:t>
      </w:r>
    </w:p>
    <w:p w14:paraId="51BCCF67" w14:textId="77777777" w:rsidR="00C54DA8" w:rsidRDefault="00C54DA8">
      <w:pPr>
        <w:tabs>
          <w:tab w:val="left" w:pos="6237"/>
          <w:tab w:val="right" w:pos="8306"/>
        </w:tabs>
        <w:overflowPunct w:val="0"/>
        <w:textAlignment w:val="baseline"/>
        <w:rPr>
          <w:szCs w:val="24"/>
        </w:rPr>
      </w:pPr>
    </w:p>
    <w:p w14:paraId="51BCCF69" w14:textId="15D6453D" w:rsidR="00C54DA8" w:rsidRDefault="00621AB7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Vilniaus r. Zujūnų gimnazija</w:t>
      </w:r>
    </w:p>
    <w:p w14:paraId="499812CD" w14:textId="77777777" w:rsidR="00621AB7" w:rsidRDefault="00621AB7">
      <w:pPr>
        <w:tabs>
          <w:tab w:val="left" w:pos="14656"/>
        </w:tabs>
        <w:overflowPunct w:val="0"/>
        <w:jc w:val="center"/>
        <w:textAlignment w:val="baseline"/>
        <w:rPr>
          <w:szCs w:val="24"/>
          <w:lang w:eastAsia="lt-LT"/>
        </w:rPr>
      </w:pPr>
    </w:p>
    <w:p w14:paraId="51BCCF6C" w14:textId="7CBAC21B" w:rsidR="00C54DA8" w:rsidRDefault="00621AB7">
      <w:pPr>
        <w:tabs>
          <w:tab w:val="left" w:pos="14656"/>
        </w:tabs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MAREK PŠČOLOVSKI</w:t>
      </w:r>
    </w:p>
    <w:p w14:paraId="23B58231" w14:textId="77777777" w:rsidR="00621AB7" w:rsidRDefault="00621AB7">
      <w:pPr>
        <w:tabs>
          <w:tab w:val="left" w:pos="14656"/>
        </w:tabs>
        <w:overflowPunct w:val="0"/>
        <w:jc w:val="center"/>
        <w:textAlignment w:val="baseline"/>
        <w:rPr>
          <w:szCs w:val="24"/>
          <w:lang w:eastAsia="lt-LT"/>
        </w:rPr>
      </w:pPr>
    </w:p>
    <w:p w14:paraId="51BCCF6E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ATASKAITA</w:t>
      </w:r>
    </w:p>
    <w:p w14:paraId="51BCCF6F" w14:textId="77777777" w:rsidR="00C54DA8" w:rsidRDefault="00C54DA8">
      <w:pPr>
        <w:overflowPunct w:val="0"/>
        <w:jc w:val="center"/>
        <w:textAlignment w:val="baseline"/>
        <w:rPr>
          <w:szCs w:val="24"/>
          <w:lang w:eastAsia="lt-LT"/>
        </w:rPr>
      </w:pPr>
    </w:p>
    <w:p w14:paraId="51BCCF70" w14:textId="1844773D" w:rsidR="00C54DA8" w:rsidRDefault="00904B99">
      <w:pPr>
        <w:overflowPunct w:val="0"/>
        <w:jc w:val="center"/>
        <w:textAlignment w:val="baseline"/>
        <w:rPr>
          <w:szCs w:val="24"/>
          <w:lang w:eastAsia="lt-LT"/>
        </w:rPr>
      </w:pPr>
      <w:r w:rsidRPr="00BA6CD8">
        <w:rPr>
          <w:szCs w:val="24"/>
          <w:lang w:eastAsia="lt-LT"/>
        </w:rPr>
        <w:t>2020</w:t>
      </w:r>
      <w:r w:rsidR="00621AB7" w:rsidRPr="00BA6CD8">
        <w:rPr>
          <w:szCs w:val="24"/>
          <w:lang w:eastAsia="lt-LT"/>
        </w:rPr>
        <w:t>-01-20</w:t>
      </w:r>
      <w:r w:rsidR="003868F5" w:rsidRPr="00BA6CD8">
        <w:rPr>
          <w:szCs w:val="24"/>
          <w:lang w:eastAsia="lt-LT"/>
        </w:rPr>
        <w:t xml:space="preserve"> </w:t>
      </w:r>
      <w:r w:rsidR="003868F5">
        <w:rPr>
          <w:szCs w:val="24"/>
          <w:lang w:eastAsia="lt-LT"/>
        </w:rPr>
        <w:t xml:space="preserve">Nr. </w:t>
      </w:r>
    </w:p>
    <w:p w14:paraId="51BCCF72" w14:textId="5818F8CE" w:rsidR="00C54DA8" w:rsidRDefault="00621AB7">
      <w:pPr>
        <w:tabs>
          <w:tab w:val="left" w:pos="3828"/>
        </w:tabs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Zujūnai</w:t>
      </w:r>
    </w:p>
    <w:p w14:paraId="51BCCF74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75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51BCCF76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14:paraId="51BCCF77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54DA8" w14:paraId="51BCCF7A" w14:textId="77777777" w:rsidTr="00605A71">
        <w:trPr>
          <w:trHeight w:val="4612"/>
        </w:trPr>
        <w:tc>
          <w:tcPr>
            <w:tcW w:w="9628" w:type="dxa"/>
          </w:tcPr>
          <w:p w14:paraId="0D7BFB44" w14:textId="331E38FA" w:rsidR="004B4707" w:rsidRDefault="0006679F" w:rsidP="00E23C6C">
            <w:pPr>
              <w:pStyle w:val="Betarp"/>
              <w:jc w:val="both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  <w:r w:rsidR="00365601">
              <w:rPr>
                <w:szCs w:val="24"/>
                <w:lang w:eastAsia="lt-LT"/>
              </w:rPr>
              <w:t>Gimnazija</w:t>
            </w:r>
            <w:r w:rsidR="006A48CD">
              <w:rPr>
                <w:szCs w:val="24"/>
                <w:lang w:eastAsia="lt-LT"/>
              </w:rPr>
              <w:t xml:space="preserve"> ir toliau tęsia savo strateginių ir metinių tikslų ir uždavinių įgyvendinimą. </w:t>
            </w:r>
            <w:r w:rsidR="00A14EED">
              <w:rPr>
                <w:szCs w:val="24"/>
                <w:lang w:eastAsia="lt-LT"/>
              </w:rPr>
              <w:t xml:space="preserve">Gimnazijoje didėja mokinių skaičius. </w:t>
            </w:r>
            <w:r w:rsidR="006A48CD">
              <w:rPr>
                <w:szCs w:val="24"/>
                <w:lang w:eastAsia="lt-LT"/>
              </w:rPr>
              <w:t>Vienas iš mokyklos prioritetų - m</w:t>
            </w:r>
            <w:r w:rsidR="006A48CD" w:rsidRPr="00E1350A">
              <w:rPr>
                <w:bCs/>
                <w:szCs w:val="24"/>
                <w:lang w:eastAsia="lt-LT"/>
              </w:rPr>
              <w:t xml:space="preserve">okymo bazės </w:t>
            </w:r>
            <w:r w:rsidR="006A48CD">
              <w:rPr>
                <w:bCs/>
                <w:szCs w:val="24"/>
                <w:lang w:eastAsia="lt-LT"/>
              </w:rPr>
              <w:t xml:space="preserve">turtinimas, erdvių puoselėjimas. Gimnazija efektyviai ir tikslingai </w:t>
            </w:r>
            <w:r w:rsidR="00A14EED">
              <w:rPr>
                <w:bCs/>
                <w:szCs w:val="24"/>
                <w:lang w:eastAsia="lt-LT"/>
              </w:rPr>
              <w:t xml:space="preserve">naudoja savo turimus materialinius išteklius, modernizuoja bei investuoja į ugdymą. </w:t>
            </w:r>
            <w:r w:rsidR="00904B99">
              <w:rPr>
                <w:bCs/>
                <w:szCs w:val="24"/>
                <w:lang w:eastAsia="lt-LT"/>
              </w:rPr>
              <w:t>2019</w:t>
            </w:r>
            <w:r w:rsidR="006A48CD">
              <w:rPr>
                <w:bCs/>
                <w:szCs w:val="24"/>
                <w:lang w:eastAsia="lt-LT"/>
              </w:rPr>
              <w:t xml:space="preserve"> metais </w:t>
            </w:r>
            <w:r w:rsidR="000B5C12">
              <w:rPr>
                <w:bCs/>
                <w:szCs w:val="24"/>
                <w:lang w:eastAsia="lt-LT"/>
              </w:rPr>
              <w:t>baigta</w:t>
            </w:r>
            <w:r w:rsidR="006A48CD">
              <w:rPr>
                <w:bCs/>
                <w:szCs w:val="24"/>
                <w:lang w:eastAsia="lt-LT"/>
              </w:rPr>
              <w:t xml:space="preserve"> mokyklos išorės renovacija (486 </w:t>
            </w:r>
            <w:proofErr w:type="spellStart"/>
            <w:r w:rsidR="006A48CD">
              <w:rPr>
                <w:bCs/>
                <w:szCs w:val="24"/>
                <w:lang w:eastAsia="lt-LT"/>
              </w:rPr>
              <w:t>tūks</w:t>
            </w:r>
            <w:proofErr w:type="spellEnd"/>
            <w:r w:rsidR="006A48CD">
              <w:rPr>
                <w:bCs/>
                <w:szCs w:val="24"/>
                <w:lang w:eastAsia="lt-LT"/>
              </w:rPr>
              <w:t xml:space="preserve">. Eurų), vidaus patalpų remontui skirta </w:t>
            </w:r>
            <w:r w:rsidR="000B5C12">
              <w:rPr>
                <w:bCs/>
                <w:szCs w:val="24"/>
                <w:lang w:eastAsia="lt-LT"/>
              </w:rPr>
              <w:t>12</w:t>
            </w:r>
            <w:r w:rsidR="006A48CD">
              <w:rPr>
                <w:bCs/>
                <w:szCs w:val="24"/>
                <w:lang w:eastAsia="lt-LT"/>
              </w:rPr>
              <w:t xml:space="preserve"> </w:t>
            </w:r>
            <w:proofErr w:type="spellStart"/>
            <w:r w:rsidR="006A48CD">
              <w:rPr>
                <w:bCs/>
                <w:szCs w:val="24"/>
                <w:lang w:eastAsia="lt-LT"/>
              </w:rPr>
              <w:t>tūks</w:t>
            </w:r>
            <w:proofErr w:type="spellEnd"/>
            <w:r w:rsidR="006A48CD">
              <w:rPr>
                <w:bCs/>
                <w:szCs w:val="24"/>
                <w:lang w:eastAsia="lt-LT"/>
              </w:rPr>
              <w:t>. Eurų.</w:t>
            </w:r>
            <w:r w:rsidR="00A14EED">
              <w:rPr>
                <w:bCs/>
                <w:szCs w:val="24"/>
                <w:lang w:eastAsia="lt-LT"/>
              </w:rPr>
              <w:t xml:space="preserve"> </w:t>
            </w:r>
          </w:p>
          <w:p w14:paraId="51BCCF79" w14:textId="3500A09F" w:rsidR="00C54DA8" w:rsidRDefault="000B5C12" w:rsidP="00E23C6C">
            <w:pPr>
              <w:pStyle w:val="Betarp"/>
              <w:jc w:val="both"/>
              <w:rPr>
                <w:szCs w:val="24"/>
                <w:lang w:eastAsia="lt-LT"/>
              </w:rPr>
            </w:pPr>
            <w:r>
              <w:t>2019</w:t>
            </w:r>
            <w:r w:rsidR="00806428">
              <w:t xml:space="preserve"> m. mokykloje dirbo 31 pe</w:t>
            </w:r>
            <w:r w:rsidR="00E23C6C">
              <w:t>dagoginių darbuotojų</w:t>
            </w:r>
            <w:r w:rsidR="00A14EED" w:rsidRPr="00365C44">
              <w:t xml:space="preserve"> (</w:t>
            </w:r>
            <w:r w:rsidR="00E23C6C" w:rsidRPr="00E23C6C">
              <w:t>19,82</w:t>
            </w:r>
            <w:r w:rsidR="00A14EED" w:rsidRPr="00E23C6C">
              <w:t xml:space="preserve"> </w:t>
            </w:r>
            <w:r w:rsidR="00A14EED" w:rsidRPr="00365C44">
              <w:t xml:space="preserve">etato). </w:t>
            </w:r>
            <w:r w:rsidR="00A14EED">
              <w:t>Visi</w:t>
            </w:r>
            <w:r w:rsidR="00A14EED" w:rsidRPr="00365C44">
              <w:t xml:space="preserve"> yra atestuoti: </w:t>
            </w:r>
            <w:r w:rsidR="00A14EED">
              <w:t>5</w:t>
            </w:r>
            <w:r w:rsidR="00A14EED" w:rsidRPr="00365C44">
              <w:t xml:space="preserve"> </w:t>
            </w:r>
            <w:r w:rsidR="00E23C6C">
              <w:t>mokytojo metodininko ir 14 vyresniojo mokytojo, 8</w:t>
            </w:r>
            <w:r w:rsidR="00A14EED">
              <w:t xml:space="preserve"> mokytojo kvalifikacinei kategorijai</w:t>
            </w:r>
            <w:r w:rsidR="00A14EED" w:rsidRPr="00365C44">
              <w:t>. Pedagogai sistemingai kėlė savo dalykinę ir metodinę kvalifikaciją seminaruose</w:t>
            </w:r>
            <w:r w:rsidR="00A14EED">
              <w:t>.</w:t>
            </w:r>
            <w:r w:rsidR="00A14EED" w:rsidRPr="00365C44">
              <w:t xml:space="preserve"> </w:t>
            </w:r>
            <w:r w:rsidR="00A14EED">
              <w:t xml:space="preserve">Buvo </w:t>
            </w:r>
            <w:r w:rsidR="00A14EED">
              <w:rPr>
                <w:szCs w:val="24"/>
              </w:rPr>
              <w:t>v</w:t>
            </w:r>
            <w:r w:rsidR="00A14EED" w:rsidRPr="00A40D48">
              <w:rPr>
                <w:szCs w:val="24"/>
              </w:rPr>
              <w:t xml:space="preserve">ykdoma nuosekli metodinė veikla: įgyvendinti ilgalaikiai mokyklos projektai, organizuotos metodinės savaitės, </w:t>
            </w:r>
            <w:r w:rsidR="00A14EED">
              <w:rPr>
                <w:szCs w:val="24"/>
              </w:rPr>
              <w:t>mokykloje patvirtintas mokinio individualios pažangos įsivertinimo tvarkos aprašas, mokiniai pamokose skatinami įsivertinti savo gebėjimus. Klasių mokiniai aktyviai dalyvavo edukaciniuose užs</w:t>
            </w:r>
            <w:r w:rsidR="00957FF3">
              <w:rPr>
                <w:szCs w:val="24"/>
              </w:rPr>
              <w:t>i</w:t>
            </w:r>
            <w:r w:rsidR="00A14EED">
              <w:rPr>
                <w:szCs w:val="24"/>
              </w:rPr>
              <w:t xml:space="preserve">ėmimuose. </w:t>
            </w:r>
            <w:r>
              <w:rPr>
                <w:szCs w:val="24"/>
                <w:lang w:eastAsia="lt-LT"/>
              </w:rPr>
              <w:t>2019</w:t>
            </w:r>
            <w:r w:rsidR="00A14EED" w:rsidRPr="00AC5808">
              <w:rPr>
                <w:szCs w:val="24"/>
                <w:lang w:eastAsia="lt-LT"/>
              </w:rPr>
              <w:t xml:space="preserve"> metais mokiniams </w:t>
            </w:r>
            <w:r w:rsidR="00A14EED">
              <w:rPr>
                <w:szCs w:val="24"/>
                <w:lang w:eastAsia="lt-LT"/>
              </w:rPr>
              <w:t xml:space="preserve">buvo </w:t>
            </w:r>
            <w:r w:rsidR="00A14EED" w:rsidRPr="00AC5808">
              <w:rPr>
                <w:szCs w:val="24"/>
                <w:lang w:eastAsia="lt-LT"/>
              </w:rPr>
              <w:t>s</w:t>
            </w:r>
            <w:r w:rsidR="00A14EED">
              <w:rPr>
                <w:szCs w:val="24"/>
                <w:lang w:eastAsia="lt-LT"/>
              </w:rPr>
              <w:t xml:space="preserve">udaryta galimybė dalyvauti 16 neformaliojo švietimo veiklų. Miesto ir mokyklos neformaliojo švietimo užsiėmimuose dalyvavo 80% mokinių. </w:t>
            </w:r>
            <w:r w:rsidR="00A14EED" w:rsidRPr="00DA4F91">
              <w:rPr>
                <w:szCs w:val="24"/>
              </w:rPr>
              <w:t>Mokyklos veikloje ak</w:t>
            </w:r>
            <w:r w:rsidR="00A14EED">
              <w:rPr>
                <w:szCs w:val="24"/>
              </w:rPr>
              <w:t>tyviai dalyvavo mokinių tėvai. 2, 4, 6, 8</w:t>
            </w:r>
            <w:r w:rsidR="00A14EED" w:rsidRPr="00DA4F91">
              <w:rPr>
                <w:szCs w:val="24"/>
              </w:rPr>
              <w:t xml:space="preserve"> klasių mokinių tėvai supažindinti</w:t>
            </w:r>
            <w:r w:rsidR="00A14EED">
              <w:rPr>
                <w:szCs w:val="24"/>
              </w:rPr>
              <w:t xml:space="preserve"> su nacionalinio mokinių pasiekimų patikrinimo rezultatais, 10( II G) ir 12( IV G) klasių mokinių tėvai –</w:t>
            </w:r>
            <w:r w:rsidR="00A14EED" w:rsidRPr="00DA4F91">
              <w:rPr>
                <w:szCs w:val="24"/>
              </w:rPr>
              <w:t xml:space="preserve"> su vaikų tolimesnio mokymosi g</w:t>
            </w:r>
            <w:r w:rsidR="00A14EED">
              <w:rPr>
                <w:szCs w:val="24"/>
              </w:rPr>
              <w:t>alimybėmis</w:t>
            </w:r>
            <w:r w:rsidR="00A14EED" w:rsidRPr="00DA4F91">
              <w:rPr>
                <w:szCs w:val="24"/>
              </w:rPr>
              <w:t>.</w:t>
            </w:r>
          </w:p>
        </w:tc>
      </w:tr>
    </w:tbl>
    <w:p w14:paraId="51BCCF7B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51BCCF7C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51BCCF7D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UŽDUOTYS, REZULTATAI IR RODIKLIAI</w:t>
      </w:r>
    </w:p>
    <w:p w14:paraId="51BCCF7E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7F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410"/>
        <w:gridCol w:w="2439"/>
      </w:tblGrid>
      <w:tr w:rsidR="00C54DA8" w14:paraId="51BCCF84" w14:textId="77777777" w:rsidTr="006069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0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1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2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3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C54DA8" w14:paraId="51BCCF89" w14:textId="77777777" w:rsidTr="006069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5" w14:textId="261FC684" w:rsidR="00C54DA8" w:rsidRPr="00AF758D" w:rsidRDefault="003868F5" w:rsidP="00F45A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F758D">
              <w:rPr>
                <w:szCs w:val="24"/>
                <w:lang w:eastAsia="lt-LT"/>
              </w:rPr>
              <w:t>1.1.</w:t>
            </w:r>
            <w:r w:rsidR="002476D0" w:rsidRPr="00AF758D">
              <w:rPr>
                <w:szCs w:val="24"/>
              </w:rPr>
              <w:t xml:space="preserve"> </w:t>
            </w:r>
            <w:r w:rsidR="00F45A5E">
              <w:rPr>
                <w:szCs w:val="24"/>
                <w:lang w:eastAsia="lt-LT"/>
              </w:rPr>
              <w:t>Atnaujinti lankomumo tvarka. Sumažinti</w:t>
            </w:r>
            <w:r w:rsidR="00F45A5E">
              <w:t xml:space="preserve"> nepateisintų pamokų skaičių klasėse.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86" w14:textId="63A842EF" w:rsidR="00C54DA8" w:rsidRPr="00AF758D" w:rsidRDefault="00F45A5E" w:rsidP="00AF758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t>Pagerinus mokinių pamokų lankomumą, gerės mokinių pažangumas.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B8F0" w14:textId="77777777" w:rsidR="00F45A5E" w:rsidRDefault="00F45A5E" w:rsidP="00F45A5E">
            <w:pPr>
              <w:overflowPunct w:val="0"/>
              <w:textAlignment w:val="baseline"/>
            </w:pPr>
            <w:r>
              <w:t>Nepateisintų pamokų mažės 10 proc., palyginti su 2018 metais.</w:t>
            </w:r>
          </w:p>
          <w:p w14:paraId="51BCCF87" w14:textId="5D0D1B41" w:rsidR="00C54DA8" w:rsidRPr="00AF758D" w:rsidRDefault="00957FF3" w:rsidP="00F45A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t>Padidės tėvų kontrolė</w:t>
            </w:r>
            <w:r w:rsidR="00F45A5E">
              <w:t xml:space="preserve"> dėl lankomumo.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88" w14:textId="0CDD5906" w:rsidR="00C54DA8" w:rsidRPr="00AF758D" w:rsidRDefault="008B50E1" w:rsidP="006069C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Paruošta</w:t>
            </w:r>
            <w:r w:rsidR="00957FF3">
              <w:rPr>
                <w:szCs w:val="24"/>
                <w:lang w:eastAsia="lt-LT"/>
              </w:rPr>
              <w:t>s</w:t>
            </w:r>
            <w:r>
              <w:rPr>
                <w:szCs w:val="24"/>
                <w:lang w:eastAsia="lt-LT"/>
              </w:rPr>
              <w:t xml:space="preserve"> ir direktoriaus </w:t>
            </w:r>
            <w:r w:rsidR="006069C7">
              <w:rPr>
                <w:szCs w:val="24"/>
                <w:lang w:eastAsia="lt-LT"/>
              </w:rPr>
              <w:t>2019-04-12 įsakymu</w:t>
            </w:r>
            <w:r w:rsidR="006069C7" w:rsidRPr="00AF758D">
              <w:rPr>
                <w:szCs w:val="24"/>
                <w:lang w:eastAsia="lt-LT"/>
              </w:rPr>
              <w:t xml:space="preserve"> </w:t>
            </w:r>
            <w:r w:rsidR="006069C7">
              <w:rPr>
                <w:szCs w:val="24"/>
                <w:lang w:eastAsia="lt-LT"/>
              </w:rPr>
              <w:t xml:space="preserve">Nr. V-38 </w:t>
            </w:r>
            <w:r w:rsidR="00AF758D" w:rsidRPr="00AF758D">
              <w:rPr>
                <w:szCs w:val="24"/>
                <w:lang w:eastAsia="lt-LT"/>
              </w:rPr>
              <w:t>patvirtinta</w:t>
            </w:r>
            <w:r w:rsidR="00957FF3">
              <w:rPr>
                <w:szCs w:val="24"/>
                <w:lang w:eastAsia="lt-LT"/>
              </w:rPr>
              <w:t xml:space="preserve">s naujas </w:t>
            </w:r>
            <w:r w:rsidR="006069C7">
              <w:rPr>
                <w:szCs w:val="24"/>
                <w:lang w:eastAsia="lt-LT"/>
              </w:rPr>
              <w:t xml:space="preserve">„Mokinių pamokų lankomumo apskaitos, kontrolės ir gimnazijos nelankymo </w:t>
            </w:r>
            <w:r w:rsidR="006069C7">
              <w:rPr>
                <w:szCs w:val="24"/>
                <w:lang w:eastAsia="lt-LT"/>
              </w:rPr>
              <w:lastRenderedPageBreak/>
              <w:t>prevencijos tvarkos aprašas“.</w:t>
            </w:r>
            <w:r w:rsidR="000B5C12">
              <w:rPr>
                <w:szCs w:val="24"/>
                <w:lang w:eastAsia="lt-LT"/>
              </w:rPr>
              <w:t xml:space="preserve">           </w:t>
            </w:r>
            <w:r w:rsidR="00AF758D">
              <w:rPr>
                <w:szCs w:val="24"/>
                <w:lang w:eastAsia="lt-LT"/>
              </w:rPr>
              <w:t>Mokytojai yra susipažinę su tvarkos taisyklėmis</w:t>
            </w:r>
            <w:r w:rsidR="00BB2FF6">
              <w:rPr>
                <w:szCs w:val="24"/>
                <w:lang w:eastAsia="lt-LT"/>
              </w:rPr>
              <w:t>.</w:t>
            </w:r>
            <w:r w:rsidR="00356F77">
              <w:rPr>
                <w:szCs w:val="24"/>
                <w:lang w:eastAsia="lt-LT"/>
              </w:rPr>
              <w:t xml:space="preserve"> (lankomumo suvestinė priedas Nr. 1)</w:t>
            </w:r>
          </w:p>
        </w:tc>
      </w:tr>
      <w:tr w:rsidR="00C54DA8" w14:paraId="51BCCF8E" w14:textId="77777777" w:rsidTr="006069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A" w14:textId="1047C2F7" w:rsidR="00C54DA8" w:rsidRPr="00AF758D" w:rsidRDefault="003868F5" w:rsidP="000B5C1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F758D">
              <w:rPr>
                <w:szCs w:val="24"/>
                <w:lang w:eastAsia="lt-LT"/>
              </w:rPr>
              <w:lastRenderedPageBreak/>
              <w:t>1.2.</w:t>
            </w:r>
            <w:r w:rsidR="002476D0" w:rsidRPr="00AF758D">
              <w:rPr>
                <w:szCs w:val="24"/>
              </w:rPr>
              <w:t xml:space="preserve"> </w:t>
            </w:r>
            <w:r w:rsidR="000B5C12">
              <w:t>Užtikrinti darbuotojų kompetencijų tobulinimą.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8B" w14:textId="11D4FE4D" w:rsidR="00C54DA8" w:rsidRPr="00AF758D" w:rsidRDefault="000B5C12" w:rsidP="00AF758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t>Numatyti kvalifikacijos tobulinimo prioritetai. Motyvuoti darbuotojus tikslingai tobulinti kvalifikaciją. Parengtas kvalifikacijos tobulinimo planas 2019- 2020 metams. Visi pedagoginiai darbuotojai 2019 metais kompetencijas tobulino ne mažiau kaip 5 dienas.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3BDB" w14:textId="77777777" w:rsidR="000B5C12" w:rsidRDefault="000B5C12" w:rsidP="000B5C12">
            <w:pPr>
              <w:overflowPunct w:val="0"/>
              <w:textAlignment w:val="baseline"/>
            </w:pPr>
            <w:r>
              <w:t xml:space="preserve">Kvalifikacijos tobulinimo prioritetai numatyti 2019 m. veiklos plane. </w:t>
            </w:r>
          </w:p>
          <w:p w14:paraId="51BCCF8C" w14:textId="2D5F0D70" w:rsidR="00C54DA8" w:rsidRPr="00AF758D" w:rsidRDefault="000B5C12" w:rsidP="000B5C1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t>Parengtas kvalifikacijos tobulinimo planas 2019 - 2020 metams.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314E" w14:textId="778043CA" w:rsidR="00BB2FF6" w:rsidRDefault="006069C7" w:rsidP="000B5C1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Paruoštas ir direktoriaus 2019-04-12 įsakymu</w:t>
            </w:r>
            <w:r w:rsidRPr="00AF758D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Nr. V-38 </w:t>
            </w:r>
            <w:r w:rsidRPr="00AF758D">
              <w:rPr>
                <w:szCs w:val="24"/>
                <w:lang w:eastAsia="lt-LT"/>
              </w:rPr>
              <w:t>patvirtinta</w:t>
            </w:r>
            <w:r w:rsidR="004C63B8">
              <w:rPr>
                <w:szCs w:val="24"/>
                <w:lang w:eastAsia="lt-LT"/>
              </w:rPr>
              <w:t>s</w:t>
            </w:r>
            <w:r w:rsidRPr="00AF758D">
              <w:rPr>
                <w:szCs w:val="24"/>
                <w:lang w:eastAsia="lt-LT"/>
              </w:rPr>
              <w:t xml:space="preserve"> nauja</w:t>
            </w:r>
            <w:r w:rsidR="004C63B8">
              <w:rPr>
                <w:szCs w:val="24"/>
                <w:lang w:eastAsia="lt-LT"/>
              </w:rPr>
              <w:t>s</w:t>
            </w:r>
            <w:r w:rsidRPr="00AF758D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„</w:t>
            </w:r>
            <w:r w:rsidR="004C63B8">
              <w:rPr>
                <w:szCs w:val="24"/>
                <w:lang w:eastAsia="lt-LT"/>
              </w:rPr>
              <w:t>Mokytojų kvalifikacijos tobulinimo tvarkos aprašas</w:t>
            </w:r>
            <w:r>
              <w:rPr>
                <w:szCs w:val="24"/>
                <w:lang w:eastAsia="lt-LT"/>
              </w:rPr>
              <w:t>“.  Mokytojai yra susipažinę su tvarkos taisyklėmis.</w:t>
            </w:r>
          </w:p>
          <w:p w14:paraId="51BCCF8D" w14:textId="4C25E61A" w:rsidR="006069C7" w:rsidRPr="00AF758D" w:rsidRDefault="006069C7" w:rsidP="006069C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Kompetencijų tobulinimo prioritetai aptarti mokytojų metodinių grupių posėdžiuose.</w:t>
            </w:r>
          </w:p>
        </w:tc>
      </w:tr>
      <w:tr w:rsidR="00C54DA8" w14:paraId="51BCCF93" w14:textId="77777777" w:rsidTr="006069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8F" w14:textId="3F2408A5" w:rsidR="00C54DA8" w:rsidRPr="00AF758D" w:rsidRDefault="00AF758D" w:rsidP="000B5C1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F758D">
              <w:rPr>
                <w:szCs w:val="24"/>
                <w:lang w:eastAsia="lt-LT"/>
              </w:rPr>
              <w:t>1.</w:t>
            </w:r>
            <w:r w:rsidR="00653E83">
              <w:rPr>
                <w:szCs w:val="24"/>
                <w:lang w:eastAsia="lt-LT"/>
              </w:rPr>
              <w:t xml:space="preserve">3. </w:t>
            </w:r>
            <w:r w:rsidR="000B5C12">
              <w:rPr>
                <w:szCs w:val="24"/>
                <w:lang w:eastAsia="lt-LT"/>
              </w:rPr>
              <w:t>Siekti įgyvendinti mokyklos priestato projektą ir sporto stadiono statybos finansavimą.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90" w14:textId="1F17C3D7" w:rsidR="00C54DA8" w:rsidRPr="00AF758D" w:rsidRDefault="000B5C12" w:rsidP="00AF758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t>Parengta lėšų naudojimo sąmata. Užtikrintas lėšų naudojimo tikslingumas. Atliktos viešųjų pirkimų procedūros.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91" w14:textId="2C2662CA" w:rsidR="00C54DA8" w:rsidRPr="00AF758D" w:rsidRDefault="000B5C12" w:rsidP="00BB2FF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t>Atliktos viešųjų pirkimų procedūros.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92" w14:textId="771B813B" w:rsidR="00C54DA8" w:rsidRPr="00AF758D" w:rsidRDefault="004C63B8" w:rsidP="004C63B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Parengtas supaprastintų</w:t>
            </w:r>
            <w:r w:rsidR="00211A11">
              <w:rPr>
                <w:szCs w:val="24"/>
                <w:lang w:eastAsia="lt-LT"/>
              </w:rPr>
              <w:t xml:space="preserve"> statybų projektas Nr. SPV-018-035-SPP. </w:t>
            </w:r>
            <w:r w:rsidR="00957FF3">
              <w:rPr>
                <w:szCs w:val="24"/>
                <w:lang w:eastAsia="lt-LT"/>
              </w:rPr>
              <w:t>Kreiptasi į</w:t>
            </w:r>
            <w:r w:rsidR="00211A11" w:rsidRPr="004C63B8">
              <w:rPr>
                <w:szCs w:val="24"/>
                <w:lang w:eastAsia="lt-LT"/>
              </w:rPr>
              <w:t xml:space="preserve"> Vilniaus r. </w:t>
            </w:r>
            <w:r w:rsidRPr="004C63B8">
              <w:rPr>
                <w:szCs w:val="24"/>
                <w:lang w:eastAsia="lt-LT"/>
              </w:rPr>
              <w:t>saviva</w:t>
            </w:r>
            <w:r w:rsidR="00957FF3">
              <w:rPr>
                <w:szCs w:val="24"/>
                <w:lang w:eastAsia="lt-LT"/>
              </w:rPr>
              <w:t>ldybės administracijos direktorę su prašymu</w:t>
            </w:r>
            <w:r w:rsidR="00211A11" w:rsidRPr="004C63B8">
              <w:rPr>
                <w:szCs w:val="24"/>
                <w:lang w:eastAsia="lt-LT"/>
              </w:rPr>
              <w:t xml:space="preserve"> įtraukti projektą į </w:t>
            </w:r>
            <w:r w:rsidRPr="004C63B8">
              <w:rPr>
                <w:szCs w:val="24"/>
                <w:lang w:eastAsia="lt-LT"/>
              </w:rPr>
              <w:t>Vilniaus rajono investicinį planą</w:t>
            </w:r>
            <w:r>
              <w:rPr>
                <w:szCs w:val="24"/>
                <w:lang w:eastAsia="lt-LT"/>
              </w:rPr>
              <w:t xml:space="preserve"> (2019-04-29 Nr. M8-272).</w:t>
            </w:r>
          </w:p>
        </w:tc>
      </w:tr>
      <w:tr w:rsidR="00C54DA8" w14:paraId="51BCCF98" w14:textId="77777777" w:rsidTr="006069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94" w14:textId="682CE506" w:rsidR="00C54DA8" w:rsidRPr="00AF758D" w:rsidRDefault="003868F5" w:rsidP="000B5C1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F758D">
              <w:rPr>
                <w:szCs w:val="24"/>
                <w:lang w:eastAsia="lt-LT"/>
              </w:rPr>
              <w:t>1.4.</w:t>
            </w:r>
            <w:r w:rsidR="002476D0" w:rsidRPr="00AF758D">
              <w:rPr>
                <w:szCs w:val="24"/>
                <w:lang w:eastAsia="lt-LT"/>
              </w:rPr>
              <w:t xml:space="preserve"> </w:t>
            </w:r>
            <w:r w:rsidR="000B5C12">
              <w:rPr>
                <w:szCs w:val="24"/>
                <w:lang w:eastAsia="lt-LT"/>
              </w:rPr>
              <w:t>Skirti ypatingą dėmesį ugdytinių pažintinei veiklai, skatinančiai pilietines ir dvasines vertybes (tęsti).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95" w14:textId="233179EF" w:rsidR="00C54DA8" w:rsidRPr="00AF758D" w:rsidRDefault="000B5C12" w:rsidP="008068C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Ugdomos pilietinės, tautinės ir dvasinės vertybės.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96" w14:textId="31B4897D" w:rsidR="00C54DA8" w:rsidRPr="00AF758D" w:rsidRDefault="000B5C12" w:rsidP="00AF758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</w:rPr>
              <w:t>Organizuoti mokyklos renginiai bei išvykos, kiekvienas mokinys dalyvavo bent 3-4 mokyklos renginiuose.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97" w14:textId="592931BC" w:rsidR="00C54DA8" w:rsidRPr="00AF758D" w:rsidRDefault="00211A11" w:rsidP="00505B7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Suplanuota ir pravesta daug renginių mokyklo</w:t>
            </w:r>
            <w:r w:rsidR="00356F77">
              <w:rPr>
                <w:szCs w:val="24"/>
                <w:lang w:eastAsia="lt-LT"/>
              </w:rPr>
              <w:t>je ir už jos ribų (priedas Nr. 2</w:t>
            </w:r>
            <w:r>
              <w:rPr>
                <w:szCs w:val="24"/>
                <w:lang w:eastAsia="lt-LT"/>
              </w:rPr>
              <w:t>)</w:t>
            </w:r>
          </w:p>
        </w:tc>
      </w:tr>
    </w:tbl>
    <w:p w14:paraId="6664AFD1" w14:textId="47EC5D7B" w:rsidR="002476D0" w:rsidRDefault="002476D0" w:rsidP="002476D0">
      <w:pPr>
        <w:overflowPunct w:val="0"/>
        <w:textAlignment w:val="baseline"/>
        <w:rPr>
          <w:sz w:val="20"/>
          <w:lang w:eastAsia="lt-LT"/>
        </w:rPr>
      </w:pPr>
    </w:p>
    <w:p w14:paraId="51BCCF9F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 xml:space="preserve">Užduotys, neįvykdytos ar įvykdytos iš dalies dėl numatytų </w:t>
      </w:r>
      <w:proofErr w:type="spellStart"/>
      <w:r>
        <w:rPr>
          <w:b/>
          <w:szCs w:val="24"/>
          <w:lang w:eastAsia="lt-LT"/>
        </w:rPr>
        <w:t>rizikų</w:t>
      </w:r>
      <w:proofErr w:type="spellEnd"/>
      <w:r>
        <w:rPr>
          <w:b/>
          <w:szCs w:val="24"/>
          <w:lang w:eastAsia="lt-LT"/>
        </w:rPr>
        <w:t xml:space="preserve">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C54DA8" w14:paraId="51BCCFA2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A0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A1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C54DA8" w14:paraId="51BCCFA5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A3" w14:textId="4CE1DCFA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  <w:r w:rsidR="008D41BA">
              <w:rPr>
                <w:szCs w:val="24"/>
                <w:lang w:eastAsia="lt-LT"/>
              </w:rPr>
              <w:t xml:space="preserve"> nėra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A4" w14:textId="77777777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54DA8" w14:paraId="51BCCFA8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A6" w14:textId="34956A29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</w:t>
            </w:r>
            <w:r w:rsidR="008D41BA">
              <w:rPr>
                <w:szCs w:val="24"/>
                <w:lang w:eastAsia="lt-LT"/>
              </w:rPr>
              <w:t xml:space="preserve"> nėra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A7" w14:textId="77777777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54DA8" w14:paraId="51BCCFAB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A9" w14:textId="1927A834" w:rsidR="00C54DA8" w:rsidRDefault="003868F5" w:rsidP="00211A1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</w:t>
            </w:r>
            <w:r w:rsidR="008D41BA">
              <w:rPr>
                <w:szCs w:val="24"/>
                <w:lang w:eastAsia="lt-LT"/>
              </w:rPr>
              <w:t xml:space="preserve"> </w:t>
            </w:r>
            <w:r w:rsidR="00211A11">
              <w:rPr>
                <w:szCs w:val="24"/>
                <w:lang w:eastAsia="lt-LT"/>
              </w:rPr>
              <w:t>iš dalies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AA" w14:textId="440DD60F" w:rsidR="00C54DA8" w:rsidRDefault="00211A11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neskirtas finansavimas</w:t>
            </w:r>
          </w:p>
        </w:tc>
      </w:tr>
      <w:tr w:rsidR="00C54DA8" w14:paraId="51BCCFAE" w14:textId="7777777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AC" w14:textId="56C1BBBD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2.4.</w:t>
            </w:r>
            <w:r w:rsidR="008D41BA">
              <w:rPr>
                <w:szCs w:val="24"/>
                <w:lang w:eastAsia="lt-LT"/>
              </w:rPr>
              <w:t xml:space="preserve"> nėra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AD" w14:textId="77777777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51BCCFB2" w14:textId="77777777" w:rsidR="00C54DA8" w:rsidRDefault="00C54DA8">
      <w:pPr>
        <w:overflowPunct w:val="0"/>
        <w:textAlignment w:val="baseline"/>
        <w:rPr>
          <w:sz w:val="20"/>
        </w:rPr>
      </w:pPr>
    </w:p>
    <w:p w14:paraId="51BCCFB3" w14:textId="77777777" w:rsidR="00C54DA8" w:rsidRDefault="003868F5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Užduotys ar veiklos, kurios nebuvo planuotos ir nustatytos, bet įvykdytos</w:t>
      </w:r>
    </w:p>
    <w:p w14:paraId="51BCCFB4" w14:textId="77777777" w:rsidR="00C54DA8" w:rsidRDefault="003868F5">
      <w:pPr>
        <w:tabs>
          <w:tab w:val="left" w:pos="284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C54DA8" w14:paraId="51BCCFB7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B5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B6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C54DA8" w14:paraId="51BCCFBA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B8" w14:textId="7FDA394F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3.1.</w:t>
            </w:r>
            <w:r w:rsidR="008D41BA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B9" w14:textId="77777777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54DA8" w14:paraId="51BCCFBD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BB" w14:textId="77777777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BC" w14:textId="77777777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54DA8" w14:paraId="51BCCFC0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BE" w14:textId="77777777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BF" w14:textId="77777777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C54DA8" w14:paraId="51BCCFC3" w14:textId="7777777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C1" w14:textId="77777777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C2" w14:textId="77777777" w:rsidR="00C54DA8" w:rsidRDefault="00C54DA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51BCCFC7" w14:textId="77777777" w:rsidR="00C54DA8" w:rsidRDefault="00C54DA8">
      <w:pPr>
        <w:overflowPunct w:val="0"/>
        <w:textAlignment w:val="baseline"/>
        <w:rPr>
          <w:sz w:val="20"/>
        </w:rPr>
      </w:pPr>
    </w:p>
    <w:p w14:paraId="51BCCFC8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C54DA8" w14:paraId="51BCCFC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9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A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B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C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C54DA8" w14:paraId="51BCCFD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E" w14:textId="263D1DA9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4.1.</w:t>
            </w:r>
            <w:r w:rsidR="008E6AB7">
              <w:rPr>
                <w:szCs w:val="24"/>
                <w:lang w:eastAsia="lt-LT"/>
              </w:rPr>
              <w:t xml:space="preserve"> nebuvo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CF" w14:textId="77777777" w:rsidR="00C54DA8" w:rsidRDefault="00C54DA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D0" w14:textId="77777777" w:rsidR="00C54DA8" w:rsidRDefault="00C54DA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D1" w14:textId="77777777" w:rsidR="00C54DA8" w:rsidRDefault="00C54DA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51BCCFE7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E8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14:paraId="51BCCFE9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14:paraId="51BCCFEA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51BCCFEB" w14:textId="77777777" w:rsidR="00C54DA8" w:rsidRDefault="003868F5">
      <w:pPr>
        <w:overflowPunct w:val="0"/>
        <w:ind w:left="360" w:hanging="36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5.</w:t>
      </w:r>
      <w:r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2552"/>
      </w:tblGrid>
      <w:tr w:rsidR="00C54DA8" w14:paraId="51BCCFEE" w14:textId="7777777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EC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Užduočių įvykdymo aprašymas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ED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Pažymimas atitinkamas langelis</w:t>
            </w:r>
          </w:p>
        </w:tc>
      </w:tr>
      <w:tr w:rsidR="00C54DA8" w14:paraId="51BCCFF1" w14:textId="7777777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EF" w14:textId="77777777" w:rsidR="00C54DA8" w:rsidRDefault="003868F5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5.1. Užduotys įvykdytos ir viršijo kai kuriuos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0" w14:textId="06FFC225" w:rsidR="00C54DA8" w:rsidRPr="00DD0117" w:rsidRDefault="003868F5" w:rsidP="00DD0117">
            <w:pPr>
              <w:pStyle w:val="Sraopastraipa"/>
              <w:numPr>
                <w:ilvl w:val="0"/>
                <w:numId w:val="5"/>
              </w:numPr>
              <w:overflowPunct w:val="0"/>
              <w:ind w:right="340"/>
              <w:textAlignment w:val="baseline"/>
              <w:rPr>
                <w:sz w:val="22"/>
                <w:szCs w:val="22"/>
                <w:lang w:eastAsia="lt-LT"/>
              </w:rPr>
            </w:pPr>
            <w:r w:rsidRPr="00DD0117">
              <w:rPr>
                <w:sz w:val="22"/>
                <w:szCs w:val="22"/>
                <w:lang w:eastAsia="lt-LT"/>
              </w:rPr>
              <w:t xml:space="preserve">Labai gerai </w:t>
            </w:r>
          </w:p>
        </w:tc>
      </w:tr>
      <w:tr w:rsidR="00C54DA8" w14:paraId="51BCCFF4" w14:textId="7777777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2" w14:textId="77777777" w:rsidR="00C54DA8" w:rsidRDefault="003868F5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5.2. Užduotys iš esmės įvykdytos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3" w14:textId="4D378C95" w:rsidR="00C54DA8" w:rsidRPr="00C93CCF" w:rsidRDefault="00C93CCF" w:rsidP="00C93CCF">
            <w:pPr>
              <w:overflowPunct w:val="0"/>
              <w:ind w:right="340"/>
              <w:textAlignment w:val="baseline"/>
              <w:rPr>
                <w:sz w:val="22"/>
                <w:szCs w:val="22"/>
                <w:lang w:eastAsia="lt-LT"/>
              </w:rPr>
            </w:pPr>
            <w:r w:rsidRPr="00C93CCF">
              <w:rPr>
                <w:sz w:val="22"/>
                <w:szCs w:val="22"/>
                <w:lang w:eastAsia="lt-LT"/>
              </w:rPr>
              <w:t>G</w:t>
            </w:r>
            <w:r w:rsidR="003868F5" w:rsidRPr="00C93CCF">
              <w:rPr>
                <w:sz w:val="22"/>
                <w:szCs w:val="22"/>
                <w:lang w:eastAsia="lt-LT"/>
              </w:rPr>
              <w:t xml:space="preserve">erai </w:t>
            </w:r>
          </w:p>
        </w:tc>
      </w:tr>
      <w:tr w:rsidR="00C54DA8" w14:paraId="51BCCFF7" w14:textId="7777777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5" w14:textId="77777777" w:rsidR="00C54DA8" w:rsidRDefault="003868F5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5.3. Įvykdytos tik kai kurios užduotys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6" w14:textId="08E7FBA6" w:rsidR="00C54DA8" w:rsidRDefault="003868F5" w:rsidP="00DD0117">
            <w:pPr>
              <w:overflowPunct w:val="0"/>
              <w:ind w:right="34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Patenkinamai </w:t>
            </w:r>
          </w:p>
        </w:tc>
      </w:tr>
      <w:tr w:rsidR="00C54DA8" w14:paraId="51BCCFFA" w14:textId="7777777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8" w14:textId="77777777" w:rsidR="00C54DA8" w:rsidRDefault="003868F5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5.4. Užduotys neįvykdytos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9" w14:textId="052B5F95" w:rsidR="00C54DA8" w:rsidRDefault="003868F5" w:rsidP="00DD0117">
            <w:pPr>
              <w:overflowPunct w:val="0"/>
              <w:ind w:right="34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Nepatenkinamai </w:t>
            </w:r>
          </w:p>
        </w:tc>
      </w:tr>
    </w:tbl>
    <w:p w14:paraId="51BCCFFB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FC" w14:textId="77777777" w:rsidR="00C54DA8" w:rsidRDefault="003868F5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6.</w:t>
      </w:r>
      <w:r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C54DA8" w14:paraId="51BCCFFE" w14:textId="77777777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FD" w14:textId="12E20A7B" w:rsidR="00C54DA8" w:rsidRDefault="003868F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6.1.</w:t>
            </w:r>
            <w:r w:rsidR="008E6AB7">
              <w:rPr>
                <w:szCs w:val="24"/>
                <w:lang w:eastAsia="lt-LT"/>
              </w:rPr>
              <w:t xml:space="preserve"> </w:t>
            </w:r>
            <w:r w:rsidR="001F354D">
              <w:rPr>
                <w:szCs w:val="24"/>
                <w:lang w:eastAsia="lt-LT"/>
              </w:rPr>
              <w:t>Mokyklos veiklos įsivertinimo organizavimas ir gautų duomenų naudojimas veiklai tobulinti.</w:t>
            </w:r>
          </w:p>
        </w:tc>
      </w:tr>
      <w:tr w:rsidR="00C54DA8" w14:paraId="51BCD000" w14:textId="77777777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FF" w14:textId="0C3E0BDA" w:rsidR="00C54DA8" w:rsidRDefault="003868F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6.2.</w:t>
            </w:r>
            <w:r w:rsidR="00912A44">
              <w:rPr>
                <w:szCs w:val="24"/>
                <w:lang w:eastAsia="lt-LT"/>
              </w:rPr>
              <w:t xml:space="preserve"> </w:t>
            </w:r>
            <w:r w:rsidR="00912A44">
              <w:t>Tobulinti kompetencijas darbo teisės srityje.</w:t>
            </w:r>
          </w:p>
        </w:tc>
      </w:tr>
    </w:tbl>
    <w:p w14:paraId="51BCD001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51BCD002" w14:textId="77777777" w:rsidR="00C54DA8" w:rsidRDefault="003868F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__________                    _________________         __________</w:t>
      </w:r>
    </w:p>
    <w:p w14:paraId="51BCD003" w14:textId="77777777" w:rsidR="00C54DA8" w:rsidRDefault="003868F5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(švietimo įstaigos vadovo pareigos)                  (parašas)                               (vardas ir pavardė)                      (data)</w:t>
      </w:r>
    </w:p>
    <w:p w14:paraId="51BCD004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51BCD005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51BCD006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14:paraId="51BCD007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D00A" w14:textId="7B04DFC9" w:rsidR="00C54DA8" w:rsidRDefault="003868F5" w:rsidP="001D299A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b/>
          <w:szCs w:val="24"/>
          <w:lang w:eastAsia="lt-LT"/>
        </w:rPr>
        <w:t>7. Įvertinimas, jo pagrindimas ir siūlymai:</w:t>
      </w:r>
      <w:r w:rsidR="002D4FB7">
        <w:rPr>
          <w:szCs w:val="24"/>
          <w:lang w:eastAsia="lt-LT"/>
        </w:rPr>
        <w:t xml:space="preserve"> Direktoriaus ataskaita buvo </w:t>
      </w:r>
      <w:r w:rsidR="009670C6">
        <w:rPr>
          <w:szCs w:val="24"/>
          <w:lang w:eastAsia="lt-LT"/>
        </w:rPr>
        <w:t xml:space="preserve">pristatyta </w:t>
      </w:r>
      <w:r w:rsidR="002D4FB7">
        <w:rPr>
          <w:szCs w:val="24"/>
          <w:lang w:eastAsia="lt-LT"/>
        </w:rPr>
        <w:t xml:space="preserve">gimnazijos bendruomenei </w:t>
      </w:r>
      <w:r w:rsidR="002A1D9A">
        <w:rPr>
          <w:szCs w:val="24"/>
          <w:lang w:eastAsia="lt-LT"/>
        </w:rPr>
        <w:t xml:space="preserve">ir </w:t>
      </w:r>
      <w:r w:rsidR="009670C6">
        <w:rPr>
          <w:szCs w:val="24"/>
          <w:lang w:eastAsia="lt-LT"/>
        </w:rPr>
        <w:t xml:space="preserve">pateikta </w:t>
      </w:r>
      <w:r w:rsidR="002D4FB7">
        <w:rPr>
          <w:szCs w:val="24"/>
          <w:lang w:eastAsia="lt-LT"/>
        </w:rPr>
        <w:t>gimnazijos tarybai</w:t>
      </w:r>
      <w:r w:rsidR="009670C6">
        <w:rPr>
          <w:szCs w:val="24"/>
          <w:lang w:eastAsia="lt-LT"/>
        </w:rPr>
        <w:t>, pritarti</w:t>
      </w:r>
      <w:r w:rsidR="002D4FB7">
        <w:rPr>
          <w:szCs w:val="24"/>
          <w:lang w:eastAsia="lt-LT"/>
        </w:rPr>
        <w:t xml:space="preserve">. </w:t>
      </w:r>
      <w:r w:rsidR="002A1D9A">
        <w:rPr>
          <w:szCs w:val="24"/>
          <w:lang w:eastAsia="lt-LT"/>
        </w:rPr>
        <w:t>B</w:t>
      </w:r>
      <w:r w:rsidR="009670C6">
        <w:rPr>
          <w:szCs w:val="24"/>
          <w:lang w:eastAsia="lt-LT"/>
        </w:rPr>
        <w:t>endruomenei</w:t>
      </w:r>
      <w:r w:rsidR="002A1D9A">
        <w:rPr>
          <w:szCs w:val="24"/>
          <w:lang w:eastAsia="lt-LT"/>
        </w:rPr>
        <w:t xml:space="preserve"> </w:t>
      </w:r>
      <w:r w:rsidR="009670C6">
        <w:rPr>
          <w:szCs w:val="24"/>
          <w:lang w:eastAsia="lt-LT"/>
        </w:rPr>
        <w:t>susipažinus su ataskaitos rezultatais buvo teikti pasiūlymai</w:t>
      </w:r>
      <w:r w:rsidR="001D299A">
        <w:rPr>
          <w:szCs w:val="24"/>
          <w:lang w:eastAsia="lt-LT"/>
        </w:rPr>
        <w:t xml:space="preserve">. </w:t>
      </w:r>
      <w:r w:rsidR="009670C6">
        <w:rPr>
          <w:szCs w:val="24"/>
          <w:lang w:eastAsia="lt-LT"/>
        </w:rPr>
        <w:t xml:space="preserve">Atsižvelgdamas </w:t>
      </w:r>
      <w:r w:rsidR="006B128C">
        <w:rPr>
          <w:szCs w:val="24"/>
          <w:lang w:eastAsia="lt-LT"/>
        </w:rPr>
        <w:t>į bendruomenės pasiūlymus ir į g</w:t>
      </w:r>
      <w:r w:rsidR="009670C6">
        <w:rPr>
          <w:szCs w:val="24"/>
          <w:lang w:eastAsia="lt-LT"/>
        </w:rPr>
        <w:t>imnazijos tarybos pritarimą,</w:t>
      </w:r>
      <w:r w:rsidR="001D299A">
        <w:rPr>
          <w:szCs w:val="24"/>
          <w:lang w:eastAsia="lt-LT"/>
        </w:rPr>
        <w:t xml:space="preserve"> s</w:t>
      </w:r>
      <w:r w:rsidR="009670C6">
        <w:rPr>
          <w:szCs w:val="24"/>
          <w:lang w:eastAsia="lt-LT"/>
        </w:rPr>
        <w:t>iūlau Vilniaus r. Zujūnų gimnazijos dire</w:t>
      </w:r>
      <w:r w:rsidR="00211A11">
        <w:rPr>
          <w:szCs w:val="24"/>
          <w:lang w:eastAsia="lt-LT"/>
        </w:rPr>
        <w:t xml:space="preserve">ktoriaus </w:t>
      </w:r>
      <w:proofErr w:type="spellStart"/>
      <w:r w:rsidR="00211A11">
        <w:rPr>
          <w:szCs w:val="24"/>
          <w:lang w:eastAsia="lt-LT"/>
        </w:rPr>
        <w:t>Mareko</w:t>
      </w:r>
      <w:proofErr w:type="spellEnd"/>
      <w:r w:rsidR="00211A11">
        <w:rPr>
          <w:szCs w:val="24"/>
          <w:lang w:eastAsia="lt-LT"/>
        </w:rPr>
        <w:t xml:space="preserve"> </w:t>
      </w:r>
      <w:proofErr w:type="spellStart"/>
      <w:r w:rsidR="00211A11">
        <w:rPr>
          <w:szCs w:val="24"/>
          <w:lang w:eastAsia="lt-LT"/>
        </w:rPr>
        <w:t>Pščolovskio</w:t>
      </w:r>
      <w:proofErr w:type="spellEnd"/>
      <w:r w:rsidR="00211A11">
        <w:rPr>
          <w:szCs w:val="24"/>
          <w:lang w:eastAsia="lt-LT"/>
        </w:rPr>
        <w:t xml:space="preserve"> 2019</w:t>
      </w:r>
      <w:r w:rsidR="009670C6">
        <w:rPr>
          <w:szCs w:val="24"/>
          <w:lang w:eastAsia="lt-LT"/>
        </w:rPr>
        <w:t xml:space="preserve"> me</w:t>
      </w:r>
      <w:r w:rsidR="001D299A">
        <w:rPr>
          <w:szCs w:val="24"/>
          <w:lang w:eastAsia="lt-LT"/>
        </w:rPr>
        <w:t>tų veiklą įvertinti</w:t>
      </w:r>
      <w:r w:rsidR="00A72B32">
        <w:rPr>
          <w:szCs w:val="24"/>
          <w:lang w:eastAsia="lt-LT"/>
        </w:rPr>
        <w:t xml:space="preserve"> labai gerai</w:t>
      </w:r>
      <w:r w:rsidR="00C93CCF">
        <w:rPr>
          <w:szCs w:val="24"/>
          <w:lang w:eastAsia="lt-LT"/>
        </w:rPr>
        <w:t>.</w:t>
      </w:r>
      <w:r w:rsidR="001D299A">
        <w:rPr>
          <w:szCs w:val="24"/>
          <w:lang w:eastAsia="lt-LT"/>
        </w:rPr>
        <w:t xml:space="preserve"> </w:t>
      </w:r>
    </w:p>
    <w:p w14:paraId="51BCD00B" w14:textId="77777777" w:rsidR="00C54DA8" w:rsidRDefault="00C54DA8">
      <w:pPr>
        <w:overflowPunct w:val="0"/>
        <w:textAlignment w:val="baseline"/>
        <w:rPr>
          <w:szCs w:val="24"/>
          <w:lang w:eastAsia="lt-LT"/>
        </w:rPr>
      </w:pPr>
    </w:p>
    <w:p w14:paraId="50C80208" w14:textId="77777777" w:rsidR="002D4FB7" w:rsidRDefault="002D4FB7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</w:p>
    <w:p w14:paraId="2B70B2C2" w14:textId="36DD5B85" w:rsidR="002D4FB7" w:rsidRPr="002D4FB7" w:rsidRDefault="002D4FB7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Cs w:val="24"/>
          <w:lang w:eastAsia="lt-LT"/>
        </w:rPr>
      </w:pPr>
      <w:r w:rsidRPr="002D4FB7">
        <w:rPr>
          <w:szCs w:val="24"/>
          <w:lang w:eastAsia="lt-LT"/>
        </w:rPr>
        <w:t>Gimnazijos</w:t>
      </w:r>
      <w:r w:rsidR="003868F5" w:rsidRPr="002D4FB7">
        <w:rPr>
          <w:color w:val="000000"/>
          <w:szCs w:val="24"/>
          <w:lang w:eastAsia="lt-LT"/>
        </w:rPr>
        <w:t xml:space="preserve"> tarybos</w:t>
      </w:r>
      <w:r w:rsidRPr="002D4FB7">
        <w:rPr>
          <w:color w:val="000000"/>
          <w:szCs w:val="24"/>
          <w:lang w:eastAsia="lt-LT"/>
        </w:rPr>
        <w:t xml:space="preserve"> pirmininkas</w:t>
      </w:r>
      <w:r w:rsidR="003868F5" w:rsidRPr="002D4FB7">
        <w:rPr>
          <w:color w:val="000000"/>
          <w:szCs w:val="24"/>
          <w:lang w:eastAsia="lt-LT"/>
        </w:rPr>
        <w:t xml:space="preserve"> </w:t>
      </w:r>
      <w:r w:rsidR="003868F5">
        <w:rPr>
          <w:color w:val="000000"/>
          <w:sz w:val="20"/>
          <w:lang w:eastAsia="lt-LT"/>
        </w:rPr>
        <w:t xml:space="preserve">               </w:t>
      </w:r>
      <w:r>
        <w:rPr>
          <w:sz w:val="20"/>
          <w:lang w:eastAsia="lt-LT"/>
        </w:rPr>
        <w:t xml:space="preserve">     </w:t>
      </w:r>
      <w:r w:rsidRPr="002D4FB7">
        <w:rPr>
          <w:szCs w:val="24"/>
          <w:lang w:eastAsia="lt-LT"/>
        </w:rPr>
        <w:tab/>
      </w:r>
      <w:r>
        <w:rPr>
          <w:szCs w:val="24"/>
          <w:lang w:eastAsia="lt-LT"/>
        </w:rPr>
        <w:t xml:space="preserve">                              </w:t>
      </w:r>
      <w:proofErr w:type="spellStart"/>
      <w:r w:rsidRPr="002D4FB7">
        <w:rPr>
          <w:szCs w:val="24"/>
          <w:lang w:eastAsia="lt-LT"/>
        </w:rPr>
        <w:t>Miroslav</w:t>
      </w:r>
      <w:proofErr w:type="spellEnd"/>
      <w:r>
        <w:rPr>
          <w:szCs w:val="24"/>
          <w:lang w:eastAsia="lt-LT"/>
        </w:rPr>
        <w:t xml:space="preserve"> </w:t>
      </w:r>
      <w:proofErr w:type="spellStart"/>
      <w:r>
        <w:rPr>
          <w:szCs w:val="24"/>
          <w:lang w:eastAsia="lt-LT"/>
        </w:rPr>
        <w:t>Leščevski</w:t>
      </w:r>
      <w:proofErr w:type="spellEnd"/>
      <w:r>
        <w:rPr>
          <w:szCs w:val="24"/>
          <w:lang w:eastAsia="lt-LT"/>
        </w:rPr>
        <w:t xml:space="preserve"> 2019-01-30 d.</w:t>
      </w:r>
    </w:p>
    <w:p w14:paraId="51BCD011" w14:textId="2E354F49" w:rsidR="00C54DA8" w:rsidRDefault="00C54DA8">
      <w:pPr>
        <w:tabs>
          <w:tab w:val="left" w:pos="5529"/>
          <w:tab w:val="left" w:pos="8364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</w:p>
    <w:p w14:paraId="4E2F6D19" w14:textId="77777777" w:rsidR="006B128C" w:rsidRDefault="006B128C">
      <w:pPr>
        <w:tabs>
          <w:tab w:val="left" w:pos="5529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51BCD012" w14:textId="77777777" w:rsidR="00C54DA8" w:rsidRDefault="003868F5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b/>
          <w:szCs w:val="24"/>
          <w:lang w:eastAsia="lt-LT"/>
        </w:rPr>
        <w:t>8.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14:paraId="51BCD013" w14:textId="77777777" w:rsidR="00C54DA8" w:rsidRDefault="003868F5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51BCD014" w14:textId="77777777" w:rsidR="00C54DA8" w:rsidRDefault="003868F5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51BCD015" w14:textId="77777777" w:rsidR="00C54DA8" w:rsidRDefault="00C54DA8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51BCD016" w14:textId="55948CE8" w:rsidR="00C54DA8" w:rsidRDefault="003868F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______________________                 __________            _________________         __________</w:t>
      </w:r>
    </w:p>
    <w:p w14:paraId="51BCD017" w14:textId="482FC5FE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švietimo įstaigos savininko teises ir </w:t>
      </w:r>
      <w:r>
        <w:rPr>
          <w:sz w:val="20"/>
          <w:lang w:eastAsia="lt-LT"/>
        </w:rPr>
        <w:t xml:space="preserve">                    (parašas)                        (vardas ir pavardė)                    (data)</w:t>
      </w:r>
    </w:p>
    <w:p w14:paraId="51BCD018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pareigas įgyvendinančios institucijos </w:t>
      </w:r>
    </w:p>
    <w:p w14:paraId="51BCD019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t>(dalininkų susirinkimo) įgalioto asmens</w:t>
      </w:r>
    </w:p>
    <w:p w14:paraId="51BCD01A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pareigos)</w:t>
      </w:r>
    </w:p>
    <w:p w14:paraId="51BCD01B" w14:textId="77777777" w:rsidR="00C54DA8" w:rsidRDefault="00C54DA8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51BCD01C" w14:textId="77777777" w:rsidR="00C54DA8" w:rsidRDefault="003868F5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Galutinis metų veiklos ataskaitos įvertinimas ______________________.</w:t>
      </w:r>
    </w:p>
    <w:p w14:paraId="51BCD01D" w14:textId="77777777" w:rsidR="00C54DA8" w:rsidRDefault="00C54DA8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51BCD01E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51BCD01F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KITŲ METŲ VEIKLOS UŽDUOTYS, REZULTATAI IR RODIKLIAI</w:t>
      </w:r>
    </w:p>
    <w:p w14:paraId="51BCD020" w14:textId="77777777" w:rsidR="00C54DA8" w:rsidRDefault="00C54DA8">
      <w:pPr>
        <w:tabs>
          <w:tab w:val="left" w:pos="6237"/>
          <w:tab w:val="right" w:pos="8306"/>
        </w:tabs>
        <w:overflowPunct w:val="0"/>
        <w:jc w:val="center"/>
        <w:textAlignment w:val="baseline"/>
        <w:rPr>
          <w:color w:val="000000"/>
          <w:szCs w:val="24"/>
        </w:rPr>
      </w:pPr>
    </w:p>
    <w:p w14:paraId="51BCD021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9.</w:t>
      </w:r>
      <w:r>
        <w:rPr>
          <w:b/>
          <w:szCs w:val="24"/>
          <w:lang w:eastAsia="lt-LT"/>
        </w:rPr>
        <w:tab/>
        <w:t>Kitų metų užduotys</w:t>
      </w:r>
    </w:p>
    <w:p w14:paraId="51BCD022" w14:textId="77777777" w:rsidR="00C54DA8" w:rsidRDefault="003868F5">
      <w:pPr>
        <w:overflowPunct w:val="0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(nustatomos ne mažiau kaip 3 ir ne daugiau kaip 5 užduotys)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C54DA8" w14:paraId="51BCD026" w14:textId="7777777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D023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D024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D025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C54DA8" w14:paraId="51BCD02A" w14:textId="7777777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D027" w14:textId="0DB12292" w:rsidR="00C54DA8" w:rsidRDefault="003868F5" w:rsidP="00F45A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9.1.</w:t>
            </w:r>
            <w:r w:rsidR="00912A44">
              <w:rPr>
                <w:szCs w:val="24"/>
                <w:lang w:eastAsia="lt-LT"/>
              </w:rPr>
              <w:t xml:space="preserve"> </w:t>
            </w:r>
            <w:r w:rsidR="005940B5" w:rsidRPr="005D6E47">
              <w:rPr>
                <w:szCs w:val="24"/>
                <w:lang w:eastAsia="lt-LT"/>
              </w:rPr>
              <w:t xml:space="preserve">Efektyvinti kiekvieno vaiko individualios pažangos </w:t>
            </w:r>
            <w:proofErr w:type="spellStart"/>
            <w:r w:rsidR="005940B5" w:rsidRPr="005D6E47">
              <w:rPr>
                <w:szCs w:val="24"/>
                <w:lang w:eastAsia="lt-LT"/>
              </w:rPr>
              <w:t>stebėseną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028" w14:textId="78721EE4" w:rsidR="00C54DA8" w:rsidRDefault="005940B5" w:rsidP="0001391E">
            <w:pPr>
              <w:tabs>
                <w:tab w:val="left" w:pos="313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 w:rsidRPr="005D6E47">
              <w:rPr>
                <w:szCs w:val="24"/>
              </w:rPr>
              <w:t xml:space="preserve">Laiku pastebėti ir nustatyti mokinio </w:t>
            </w:r>
            <w:proofErr w:type="spellStart"/>
            <w:r w:rsidRPr="005D6E47">
              <w:rPr>
                <w:szCs w:val="24"/>
              </w:rPr>
              <w:t>mokymo(si</w:t>
            </w:r>
            <w:proofErr w:type="spellEnd"/>
            <w:r w:rsidRPr="005D6E47">
              <w:rPr>
                <w:szCs w:val="24"/>
              </w:rPr>
              <w:t>) sunkumai ir gebėjimai, suteikta pedagoginė bei psichologinė pagalba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1317" w14:textId="26CE6E6A" w:rsidR="005940B5" w:rsidRPr="005D6E47" w:rsidRDefault="004C63B8" w:rsidP="005940B5">
            <w:pPr>
              <w:spacing w:line="254" w:lineRule="auto"/>
              <w:rPr>
                <w:szCs w:val="24"/>
                <w:lang w:eastAsia="lt-LT"/>
              </w:rPr>
            </w:pPr>
            <w:r>
              <w:rPr>
                <w:szCs w:val="24"/>
              </w:rPr>
              <w:t>Parengtas</w:t>
            </w:r>
            <w:r w:rsidR="00211A11">
              <w:rPr>
                <w:szCs w:val="24"/>
              </w:rPr>
              <w:t xml:space="preserve">  </w:t>
            </w:r>
            <w:r w:rsidR="005940B5" w:rsidRPr="005D6E47">
              <w:rPr>
                <w:szCs w:val="24"/>
              </w:rPr>
              <w:t xml:space="preserve">gimnazijos mokinių </w:t>
            </w:r>
            <w:r>
              <w:rPr>
                <w:szCs w:val="24"/>
              </w:rPr>
              <w:t>individualios</w:t>
            </w:r>
            <w:r w:rsidR="005940B5" w:rsidRPr="005D6E47">
              <w:rPr>
                <w:szCs w:val="24"/>
              </w:rPr>
              <w:t xml:space="preserve"> pažangos vertinimo tvarkos aprašas. </w:t>
            </w:r>
          </w:p>
          <w:p w14:paraId="5C2D3451" w14:textId="772BF7CD" w:rsidR="005940B5" w:rsidRPr="005D6E47" w:rsidRDefault="005940B5" w:rsidP="005940B5">
            <w:pPr>
              <w:rPr>
                <w:szCs w:val="24"/>
              </w:rPr>
            </w:pPr>
            <w:r w:rsidRPr="005D6E47">
              <w:rPr>
                <w:szCs w:val="24"/>
              </w:rPr>
              <w:t xml:space="preserve">Mokinio individualios pažangos </w:t>
            </w:r>
            <w:proofErr w:type="spellStart"/>
            <w:r w:rsidRPr="005D6E47">
              <w:rPr>
                <w:szCs w:val="24"/>
              </w:rPr>
              <w:t>stebėsenos</w:t>
            </w:r>
            <w:proofErr w:type="spellEnd"/>
            <w:r w:rsidRPr="005D6E47">
              <w:rPr>
                <w:szCs w:val="24"/>
              </w:rPr>
              <w:t xml:space="preserve"> rezultatai pristatyti Vaiko gerovės kom</w:t>
            </w:r>
            <w:r>
              <w:rPr>
                <w:szCs w:val="24"/>
              </w:rPr>
              <w:t xml:space="preserve">isijoje, metodinėse grupėse ir </w:t>
            </w:r>
            <w:r w:rsidRPr="005D6E47">
              <w:rPr>
                <w:szCs w:val="24"/>
              </w:rPr>
              <w:t>numatytos priemonės vaiko individualiai pažangai gerinti.</w:t>
            </w:r>
          </w:p>
          <w:p w14:paraId="51BCD029" w14:textId="1A57AB24" w:rsidR="00DD0117" w:rsidRDefault="005940B5" w:rsidP="005940B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5D6E47">
              <w:rPr>
                <w:szCs w:val="24"/>
              </w:rPr>
              <w:t>Organizuoti mokinių tėvų susitikimai su mokytojais dal</w:t>
            </w:r>
            <w:r>
              <w:rPr>
                <w:szCs w:val="24"/>
              </w:rPr>
              <w:t xml:space="preserve">ykininkais individualiai vaiko pažangai aptarti </w:t>
            </w:r>
            <w:r w:rsidRPr="005D6E47">
              <w:rPr>
                <w:szCs w:val="24"/>
              </w:rPr>
              <w:t>(2 kartus per metus</w:t>
            </w:r>
            <w:r>
              <w:rPr>
                <w:szCs w:val="24"/>
              </w:rPr>
              <w:t>)</w:t>
            </w:r>
          </w:p>
        </w:tc>
      </w:tr>
      <w:tr w:rsidR="00C54DA8" w14:paraId="51BCD02E" w14:textId="7777777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D02B" w14:textId="6ADE46A0" w:rsidR="00C54DA8" w:rsidRDefault="003868F5" w:rsidP="000B5C1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9.2.</w:t>
            </w:r>
            <w:r w:rsidR="0001391E">
              <w:rPr>
                <w:szCs w:val="24"/>
                <w:lang w:eastAsia="lt-LT"/>
              </w:rPr>
              <w:t xml:space="preserve"> </w:t>
            </w:r>
            <w:r w:rsidR="00D77F27">
              <w:rPr>
                <w:szCs w:val="24"/>
                <w:lang w:eastAsia="lt-LT"/>
              </w:rPr>
              <w:t>Gerinti mokyklos viešuosius ryšius ir įvaizdį.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02C" w14:textId="45DA689A" w:rsidR="00C54DA8" w:rsidRDefault="00D77F27" w:rsidP="0001391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Veikia darbo grupė mokyklos įvaizdžiui form</w:t>
            </w:r>
            <w:r w:rsidR="007410FC">
              <w:rPr>
                <w:szCs w:val="24"/>
                <w:lang w:eastAsia="lt-LT"/>
              </w:rPr>
              <w:t>u</w:t>
            </w:r>
            <w:r>
              <w:rPr>
                <w:szCs w:val="24"/>
                <w:lang w:eastAsia="lt-LT"/>
              </w:rPr>
              <w:t>ot</w:t>
            </w:r>
            <w:r w:rsidR="007410FC">
              <w:rPr>
                <w:szCs w:val="24"/>
                <w:lang w:eastAsia="lt-LT"/>
              </w:rPr>
              <w:t>i. Mokyklos mokiniai reguliariai dėvi uniformas. Mokyklų veikla viešinama žiniasklaidoje. Sukurtas mokyklą reklamuojantis filmas.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02D" w14:textId="6D3E8559" w:rsidR="00C54DA8" w:rsidRDefault="007410FC" w:rsidP="0001391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 grupė įgyvendina veiklas įvaizdžiui gerinti. Kontroliuojamas uniformos dėvėjimas. Straipsniai Vilniaus rajono ir šalies spaudoje.</w:t>
            </w:r>
          </w:p>
        </w:tc>
      </w:tr>
      <w:tr w:rsidR="00C54DA8" w14:paraId="51BCD032" w14:textId="7777777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D02F" w14:textId="4543946E" w:rsidR="00C54DA8" w:rsidRDefault="003868F5" w:rsidP="000B5C1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9.3.</w:t>
            </w:r>
            <w:r w:rsidR="0001391E">
              <w:rPr>
                <w:szCs w:val="24"/>
                <w:lang w:eastAsia="lt-LT"/>
              </w:rPr>
              <w:t xml:space="preserve"> </w:t>
            </w:r>
            <w:r w:rsidR="007410FC">
              <w:rPr>
                <w:szCs w:val="24"/>
                <w:lang w:eastAsia="lt-LT"/>
              </w:rPr>
              <w:t>Parengti/atnaujinti gimnazijos kabinetų turtinimo programas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030" w14:textId="7B6DA583" w:rsidR="00C54DA8" w:rsidRDefault="003F586A" w:rsidP="00190F8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Skatinti gimnazijos mokytojus domėtis ugdymosi aplinkos naujovėmis ir parengti kabineto modernizavimo planus.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031" w14:textId="0D012C03" w:rsidR="00C54DA8" w:rsidRDefault="003F586A" w:rsidP="00190F8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Parengtas naujas kabinetų turtinimo programos aprašas.</w:t>
            </w:r>
          </w:p>
        </w:tc>
      </w:tr>
      <w:tr w:rsidR="00CD48C1" w14:paraId="17D55031" w14:textId="7777777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66E4" w14:textId="5FEF621E" w:rsidR="00CD48C1" w:rsidRDefault="00CD48C1" w:rsidP="000B5C1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9.4</w:t>
            </w:r>
            <w:r w:rsidR="003F586A">
              <w:rPr>
                <w:szCs w:val="24"/>
                <w:lang w:eastAsia="lt-LT"/>
              </w:rPr>
              <w:t xml:space="preserve">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039B" w14:textId="2A446141" w:rsidR="00CD48C1" w:rsidRDefault="00CD48C1" w:rsidP="00190F8C">
            <w:pPr>
              <w:overflowPunct w:val="0"/>
              <w:textAlignment w:val="baseline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35C9" w14:textId="504F1947" w:rsidR="00CD48C1" w:rsidRDefault="00CD48C1" w:rsidP="00190F8C">
            <w:pPr>
              <w:overflowPunct w:val="0"/>
              <w:textAlignment w:val="baseline"/>
            </w:pPr>
          </w:p>
        </w:tc>
      </w:tr>
    </w:tbl>
    <w:p w14:paraId="51BCD03B" w14:textId="77777777" w:rsidR="00C54DA8" w:rsidRDefault="00C54DA8">
      <w:pPr>
        <w:overflowPunct w:val="0"/>
        <w:textAlignment w:val="baseline"/>
        <w:rPr>
          <w:szCs w:val="24"/>
        </w:rPr>
      </w:pPr>
    </w:p>
    <w:p w14:paraId="51BCD03C" w14:textId="77777777" w:rsidR="00C54DA8" w:rsidRDefault="003868F5">
      <w:pPr>
        <w:tabs>
          <w:tab w:val="left" w:pos="426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10.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(aplinkybės, kurios gali turėti neigiamos įtakos įvykdyti šias užduotis)</w:t>
      </w:r>
    </w:p>
    <w:p w14:paraId="51BCD03D" w14:textId="77777777" w:rsidR="00C54DA8" w:rsidRDefault="003868F5">
      <w:pPr>
        <w:overflowPunct w:val="0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54DA8" w14:paraId="51BCD03F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D03E" w14:textId="77777777" w:rsidR="00C54DA8" w:rsidRDefault="003868F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10.1.</w:t>
            </w:r>
          </w:p>
        </w:tc>
      </w:tr>
      <w:tr w:rsidR="00C54DA8" w14:paraId="51BCD041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D040" w14:textId="77777777" w:rsidR="00C54DA8" w:rsidRDefault="003868F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10.2.</w:t>
            </w:r>
          </w:p>
        </w:tc>
      </w:tr>
      <w:tr w:rsidR="00C54DA8" w14:paraId="51BCD043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D042" w14:textId="27AAEE0B" w:rsidR="00C54DA8" w:rsidRDefault="003868F5" w:rsidP="00211A11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10.3.</w:t>
            </w:r>
            <w:r w:rsidR="00190F8C">
              <w:rPr>
                <w:szCs w:val="24"/>
                <w:lang w:eastAsia="lt-LT"/>
              </w:rPr>
              <w:t xml:space="preserve"> </w:t>
            </w:r>
          </w:p>
        </w:tc>
      </w:tr>
    </w:tbl>
    <w:p w14:paraId="51BCD044" w14:textId="77777777" w:rsidR="00C54DA8" w:rsidRDefault="00C54DA8">
      <w:pPr>
        <w:overflowPunct w:val="0"/>
        <w:jc w:val="center"/>
        <w:textAlignment w:val="baseline"/>
        <w:rPr>
          <w:szCs w:val="24"/>
          <w:lang w:eastAsia="lt-LT"/>
        </w:rPr>
      </w:pPr>
    </w:p>
    <w:p w14:paraId="51BCD045" w14:textId="77777777" w:rsidR="00C54DA8" w:rsidRDefault="00C54DA8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51BCD046" w14:textId="1A1007BC" w:rsidR="00C54DA8" w:rsidRDefault="003868F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______________________                 __________           _________________         __________</w:t>
      </w:r>
    </w:p>
    <w:p w14:paraId="51BCD047" w14:textId="1BF425D4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švietimo įstaigos savininko teises ir </w:t>
      </w:r>
      <w:r>
        <w:rPr>
          <w:sz w:val="20"/>
          <w:lang w:eastAsia="lt-LT"/>
        </w:rPr>
        <w:t xml:space="preserve">                    (parašas)                            (vardas ir pavardė)                    (data)</w:t>
      </w:r>
    </w:p>
    <w:p w14:paraId="51BCD048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lastRenderedPageBreak/>
        <w:t xml:space="preserve">pareigas įgyvendinančios institucijos </w:t>
      </w:r>
    </w:p>
    <w:p w14:paraId="51BCD049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t>(dalininkų susirinkimo) įgalioto asmens</w:t>
      </w:r>
    </w:p>
    <w:p w14:paraId="51BCD04A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pareigos)</w:t>
      </w:r>
    </w:p>
    <w:p w14:paraId="51BCD04B" w14:textId="77777777" w:rsidR="00C54DA8" w:rsidRDefault="00C54DA8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51BCD04C" w14:textId="77777777" w:rsidR="00C54DA8" w:rsidRDefault="003868F5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Susipažinau.</w:t>
      </w:r>
    </w:p>
    <w:p w14:paraId="51BCD04D" w14:textId="487FB199" w:rsidR="00C54DA8" w:rsidRDefault="003868F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__________                 _________________         __________</w:t>
      </w:r>
    </w:p>
    <w:p w14:paraId="51BCD04E" w14:textId="77777777" w:rsidR="00C54DA8" w:rsidRDefault="003868F5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(švietimo įstaigos vadovo pareigos)                  (parašas)                               (vardas ir pavardė)                      (data)</w:t>
      </w:r>
    </w:p>
    <w:p w14:paraId="51BCD04F" w14:textId="77777777" w:rsidR="00C54DA8" w:rsidRDefault="00C54DA8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 w:val="20"/>
        </w:rPr>
      </w:pPr>
    </w:p>
    <w:p w14:paraId="51BCD050" w14:textId="77777777" w:rsidR="00C54DA8" w:rsidRDefault="00C54DA8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51BCD051" w14:textId="77777777" w:rsidR="00C54DA8" w:rsidRDefault="00C54DA8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51BCD052" w14:textId="77777777" w:rsidR="00C54DA8" w:rsidRDefault="00C54DA8">
      <w:pPr>
        <w:overflowPunct w:val="0"/>
        <w:ind w:left="-6" w:firstLine="573"/>
        <w:jc w:val="center"/>
        <w:textAlignment w:val="baseline"/>
        <w:rPr>
          <w:szCs w:val="24"/>
        </w:rPr>
      </w:pPr>
    </w:p>
    <w:sectPr w:rsidR="00C54D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562" w:bottom="1238" w:left="1699" w:header="288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8B556" w14:textId="77777777" w:rsidR="000E6118" w:rsidRDefault="000E6118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3E0057DF" w14:textId="77777777" w:rsidR="000E6118" w:rsidRDefault="000E6118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D05C" w14:textId="77777777" w:rsidR="00C54DA8" w:rsidRDefault="003868F5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51BCD05D" w14:textId="77777777" w:rsidR="00C54DA8" w:rsidRDefault="00C54DA8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D05E" w14:textId="77777777" w:rsidR="00C54DA8" w:rsidRDefault="00C54DA8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D060" w14:textId="77777777" w:rsidR="00C54DA8" w:rsidRDefault="00C54DA8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ACC06" w14:textId="77777777" w:rsidR="000E6118" w:rsidRDefault="000E6118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1FCCCE4E" w14:textId="77777777" w:rsidR="000E6118" w:rsidRDefault="000E6118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D059" w14:textId="77777777" w:rsidR="00C54DA8" w:rsidRDefault="00C54DA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D05A" w14:textId="6257B61A" w:rsidR="00C54DA8" w:rsidRDefault="003868F5">
    <w:pPr>
      <w:tabs>
        <w:tab w:val="center" w:pos="4819"/>
        <w:tab w:val="right" w:pos="9071"/>
      </w:tabs>
      <w:overflowPunct w:val="0"/>
      <w:jc w:val="center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>PAGE   \* MERGEFORMAT</w:instrText>
    </w:r>
    <w:r>
      <w:rPr>
        <w:rFonts w:ascii="HelveticaLT" w:hAnsi="HelveticaLT"/>
        <w:sz w:val="20"/>
        <w:lang w:val="en-GB"/>
      </w:rPr>
      <w:fldChar w:fldCharType="separate"/>
    </w:r>
    <w:r w:rsidR="00F4298D" w:rsidRPr="00F4298D">
      <w:rPr>
        <w:rFonts w:ascii="HelveticaLT" w:hAnsi="HelveticaLT"/>
        <w:noProof/>
        <w:sz w:val="20"/>
      </w:rPr>
      <w:t>5</w:t>
    </w:r>
    <w:r>
      <w:rPr>
        <w:rFonts w:ascii="HelveticaLT" w:hAnsi="HelveticaLT"/>
        <w:sz w:val="20"/>
        <w:lang w:val="en-GB"/>
      </w:rPr>
      <w:fldChar w:fldCharType="end"/>
    </w:r>
  </w:p>
  <w:p w14:paraId="51BCD05B" w14:textId="77777777" w:rsidR="00C54DA8" w:rsidRDefault="00C54DA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02808" w14:textId="242D6AB7" w:rsidR="003868F5" w:rsidRDefault="003868F5">
    <w:pPr>
      <w:pStyle w:val="Antrats"/>
      <w:jc w:val="center"/>
    </w:pPr>
  </w:p>
  <w:p w14:paraId="51BCD05F" w14:textId="77777777" w:rsidR="00C54DA8" w:rsidRDefault="00C54DA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4E75"/>
    <w:multiLevelType w:val="hybridMultilevel"/>
    <w:tmpl w:val="4BF0C6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444C"/>
    <w:multiLevelType w:val="hybridMultilevel"/>
    <w:tmpl w:val="A98028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72631"/>
    <w:multiLevelType w:val="hybridMultilevel"/>
    <w:tmpl w:val="BD8E65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E4603"/>
    <w:multiLevelType w:val="hybridMultilevel"/>
    <w:tmpl w:val="35348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E52BF"/>
    <w:multiLevelType w:val="hybridMultilevel"/>
    <w:tmpl w:val="75DE51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63"/>
    <w:rsid w:val="0001391E"/>
    <w:rsid w:val="000617B5"/>
    <w:rsid w:val="0006679F"/>
    <w:rsid w:val="000B5C12"/>
    <w:rsid w:val="000B5D8D"/>
    <w:rsid w:val="000E6118"/>
    <w:rsid w:val="00121175"/>
    <w:rsid w:val="00136FFE"/>
    <w:rsid w:val="0019008D"/>
    <w:rsid w:val="00190F8C"/>
    <w:rsid w:val="001A1D0A"/>
    <w:rsid w:val="001D299A"/>
    <w:rsid w:val="001E79C4"/>
    <w:rsid w:val="001F354D"/>
    <w:rsid w:val="00211A11"/>
    <w:rsid w:val="002476D0"/>
    <w:rsid w:val="002A1D9A"/>
    <w:rsid w:val="002D4FB7"/>
    <w:rsid w:val="00356F77"/>
    <w:rsid w:val="00365601"/>
    <w:rsid w:val="003868F5"/>
    <w:rsid w:val="003A0EDD"/>
    <w:rsid w:val="003B4044"/>
    <w:rsid w:val="003F586A"/>
    <w:rsid w:val="00480639"/>
    <w:rsid w:val="004B4707"/>
    <w:rsid w:val="004B78EA"/>
    <w:rsid w:val="004C63B8"/>
    <w:rsid w:val="004C76AD"/>
    <w:rsid w:val="004E7443"/>
    <w:rsid w:val="00505B78"/>
    <w:rsid w:val="005313AE"/>
    <w:rsid w:val="00551FD3"/>
    <w:rsid w:val="005940B5"/>
    <w:rsid w:val="005F5C79"/>
    <w:rsid w:val="00605A71"/>
    <w:rsid w:val="006069C7"/>
    <w:rsid w:val="00621AB7"/>
    <w:rsid w:val="00653E83"/>
    <w:rsid w:val="006A48CD"/>
    <w:rsid w:val="006B128C"/>
    <w:rsid w:val="006B12B8"/>
    <w:rsid w:val="007410FC"/>
    <w:rsid w:val="00806428"/>
    <w:rsid w:val="008068CD"/>
    <w:rsid w:val="00866BB3"/>
    <w:rsid w:val="008B50E1"/>
    <w:rsid w:val="008D41BA"/>
    <w:rsid w:val="008E6AB7"/>
    <w:rsid w:val="00904B99"/>
    <w:rsid w:val="00912A44"/>
    <w:rsid w:val="0092369E"/>
    <w:rsid w:val="00934F2F"/>
    <w:rsid w:val="00947063"/>
    <w:rsid w:val="00957FF3"/>
    <w:rsid w:val="009670C6"/>
    <w:rsid w:val="009C75F2"/>
    <w:rsid w:val="00A14EED"/>
    <w:rsid w:val="00A72B32"/>
    <w:rsid w:val="00AB3E4D"/>
    <w:rsid w:val="00AF758D"/>
    <w:rsid w:val="00BA6CD8"/>
    <w:rsid w:val="00BB2FF6"/>
    <w:rsid w:val="00C54DA8"/>
    <w:rsid w:val="00C93CCF"/>
    <w:rsid w:val="00CA407D"/>
    <w:rsid w:val="00CD48C1"/>
    <w:rsid w:val="00D00ABB"/>
    <w:rsid w:val="00D20A4E"/>
    <w:rsid w:val="00D27C72"/>
    <w:rsid w:val="00D77F27"/>
    <w:rsid w:val="00DA5F09"/>
    <w:rsid w:val="00DC274D"/>
    <w:rsid w:val="00DD0117"/>
    <w:rsid w:val="00DD184B"/>
    <w:rsid w:val="00DE1606"/>
    <w:rsid w:val="00DE18E6"/>
    <w:rsid w:val="00E00C8E"/>
    <w:rsid w:val="00E23C6C"/>
    <w:rsid w:val="00E560CC"/>
    <w:rsid w:val="00E63D2F"/>
    <w:rsid w:val="00F02F3B"/>
    <w:rsid w:val="00F04AF9"/>
    <w:rsid w:val="00F4298D"/>
    <w:rsid w:val="00F45A5E"/>
    <w:rsid w:val="00F82E0E"/>
    <w:rsid w:val="00F8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CC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868F5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3868F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868F5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621AB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621AB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A14EED"/>
  </w:style>
  <w:style w:type="paragraph" w:styleId="Sraopastraipa">
    <w:name w:val="List Paragraph"/>
    <w:basedOn w:val="prastasis"/>
    <w:rsid w:val="001F3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868F5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3868F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868F5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621AB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621AB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A14EED"/>
  </w:style>
  <w:style w:type="paragraph" w:styleId="Sraopastraipa">
    <w:name w:val="List Paragraph"/>
    <w:basedOn w:val="prastasis"/>
    <w:rsid w:val="001F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725D-C420-4E46-B6C0-40ED85F1C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38A614-FC50-4FFE-AC40-0118825F9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1C720-8312-47E3-A58C-6E6B7F798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6E5C9B-03C7-4723-A5E9-1306B5CC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20eebc06-9c87-4c9a-a70f-d9f9a04d848b</vt:lpstr>
      <vt:lpstr> </vt:lpstr>
    </vt:vector>
  </TitlesOfParts>
  <Company>VKS</Company>
  <LinksUpToDate>false</LinksUpToDate>
  <CharactersWithSpaces>8909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20eebc06-9c87-4c9a-a70f-d9f9a04d848b</dc:title>
  <dc:creator>Razmantienė Audronė</dc:creator>
  <cp:lastModifiedBy>alina</cp:lastModifiedBy>
  <cp:revision>2</cp:revision>
  <cp:lastPrinted>2020-02-26T07:54:00Z</cp:lastPrinted>
  <dcterms:created xsi:type="dcterms:W3CDTF">2020-02-28T21:27:00Z</dcterms:created>
  <dcterms:modified xsi:type="dcterms:W3CDTF">2020-02-28T21:27:00Z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Pridėta vizavimo metu</vt:lpwstr>
  </property>
</Properties>
</file>