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1B0" w:rsidRPr="004441B0" w:rsidRDefault="004441B0" w:rsidP="00596BF9">
      <w:pPr>
        <w:pStyle w:val="Bodytext30"/>
        <w:shd w:val="clear" w:color="auto" w:fill="auto"/>
        <w:spacing w:before="0" w:line="276" w:lineRule="auto"/>
        <w:rPr>
          <w:sz w:val="24"/>
          <w:szCs w:val="24"/>
        </w:rPr>
      </w:pPr>
      <w:r w:rsidRPr="004441B0">
        <w:rPr>
          <w:sz w:val="24"/>
          <w:szCs w:val="24"/>
        </w:rPr>
        <w:t>VILNIAUS R. ZUJŪNŲ GIMNAZIJA</w:t>
      </w:r>
    </w:p>
    <w:p w:rsidR="004441B0" w:rsidRDefault="004441B0" w:rsidP="00596BF9">
      <w:pPr>
        <w:pStyle w:val="Bodytext30"/>
        <w:shd w:val="clear" w:color="auto" w:fill="auto"/>
        <w:spacing w:before="0" w:line="276" w:lineRule="auto"/>
        <w:jc w:val="left"/>
        <w:rPr>
          <w:sz w:val="24"/>
          <w:szCs w:val="24"/>
        </w:rPr>
      </w:pPr>
    </w:p>
    <w:p w:rsidR="004441B0" w:rsidRDefault="004441B0" w:rsidP="00596BF9">
      <w:pPr>
        <w:pStyle w:val="Bodytext30"/>
        <w:shd w:val="clear" w:color="auto" w:fill="auto"/>
        <w:spacing w:before="0" w:line="276" w:lineRule="auto"/>
        <w:ind w:left="5760" w:firstLine="720"/>
        <w:jc w:val="left"/>
        <w:rPr>
          <w:b w:val="0"/>
          <w:sz w:val="24"/>
          <w:szCs w:val="24"/>
        </w:rPr>
      </w:pPr>
      <w:r w:rsidRPr="004441B0">
        <w:rPr>
          <w:b w:val="0"/>
          <w:sz w:val="24"/>
          <w:szCs w:val="24"/>
        </w:rPr>
        <w:t>PATVIRTINTA</w:t>
      </w:r>
    </w:p>
    <w:p w:rsidR="004441B0" w:rsidRDefault="004441B0" w:rsidP="00596BF9">
      <w:pPr>
        <w:pStyle w:val="Bodytext30"/>
        <w:shd w:val="clear" w:color="auto" w:fill="auto"/>
        <w:spacing w:before="0" w:line="276" w:lineRule="auto"/>
        <w:ind w:left="5760" w:firstLine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Vilniaus r. Zujūnų gimnazijos</w:t>
      </w:r>
    </w:p>
    <w:p w:rsidR="004441B0" w:rsidRPr="00ED0FD5" w:rsidRDefault="004441B0" w:rsidP="00596BF9">
      <w:pPr>
        <w:pStyle w:val="Bodytext30"/>
        <w:shd w:val="clear" w:color="auto" w:fill="auto"/>
        <w:spacing w:before="0" w:line="276" w:lineRule="auto"/>
        <w:ind w:left="5760" w:firstLine="720"/>
        <w:jc w:val="left"/>
        <w:rPr>
          <w:b w:val="0"/>
          <w:sz w:val="24"/>
          <w:szCs w:val="24"/>
        </w:rPr>
      </w:pPr>
      <w:r w:rsidRPr="00ED0FD5">
        <w:rPr>
          <w:b w:val="0"/>
          <w:sz w:val="24"/>
          <w:szCs w:val="24"/>
        </w:rPr>
        <w:t>direktoriaus</w:t>
      </w:r>
    </w:p>
    <w:p w:rsidR="004441B0" w:rsidRPr="00ED0FD5" w:rsidRDefault="00596BF9" w:rsidP="00596BF9">
      <w:pPr>
        <w:pStyle w:val="Bodytext30"/>
        <w:shd w:val="clear" w:color="auto" w:fill="auto"/>
        <w:spacing w:before="0" w:line="276" w:lineRule="auto"/>
        <w:ind w:left="5760" w:firstLine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2017 m. kovo 31 </w:t>
      </w:r>
      <w:r w:rsidR="004441B0" w:rsidRPr="00ED0FD5">
        <w:rPr>
          <w:b w:val="0"/>
          <w:sz w:val="24"/>
          <w:szCs w:val="24"/>
        </w:rPr>
        <w:t>d.</w:t>
      </w:r>
    </w:p>
    <w:p w:rsidR="004441B0" w:rsidRPr="00ED0FD5" w:rsidRDefault="004441B0" w:rsidP="00596BF9">
      <w:pPr>
        <w:pStyle w:val="Bodytext30"/>
        <w:shd w:val="clear" w:color="auto" w:fill="auto"/>
        <w:spacing w:before="0" w:line="276" w:lineRule="auto"/>
        <w:ind w:left="5760" w:firstLine="720"/>
        <w:jc w:val="left"/>
        <w:rPr>
          <w:b w:val="0"/>
          <w:sz w:val="24"/>
          <w:szCs w:val="24"/>
        </w:rPr>
      </w:pPr>
      <w:r w:rsidRPr="00ED0FD5">
        <w:rPr>
          <w:b w:val="0"/>
          <w:sz w:val="24"/>
          <w:szCs w:val="24"/>
        </w:rPr>
        <w:t>įsakymu Nr.</w:t>
      </w:r>
      <w:r w:rsidR="00596BF9">
        <w:rPr>
          <w:b w:val="0"/>
          <w:sz w:val="24"/>
          <w:szCs w:val="24"/>
        </w:rPr>
        <w:t xml:space="preserve"> V-38</w:t>
      </w:r>
    </w:p>
    <w:p w:rsidR="004441B0" w:rsidRPr="00ED0FD5" w:rsidRDefault="004441B0" w:rsidP="00596BF9">
      <w:pPr>
        <w:pStyle w:val="Bodytext30"/>
        <w:shd w:val="clear" w:color="auto" w:fill="auto"/>
        <w:spacing w:before="0" w:line="276" w:lineRule="auto"/>
        <w:jc w:val="left"/>
        <w:rPr>
          <w:sz w:val="24"/>
          <w:szCs w:val="24"/>
        </w:rPr>
      </w:pPr>
    </w:p>
    <w:p w:rsidR="00291B6F" w:rsidRPr="00ED0FD5" w:rsidRDefault="00ED0FD5" w:rsidP="00596BF9">
      <w:pPr>
        <w:pStyle w:val="Bodytext30"/>
        <w:shd w:val="clear" w:color="auto" w:fill="auto"/>
        <w:spacing w:before="0" w:line="276" w:lineRule="auto"/>
        <w:rPr>
          <w:sz w:val="24"/>
          <w:szCs w:val="24"/>
        </w:rPr>
      </w:pPr>
      <w:r w:rsidRPr="00ED0FD5">
        <w:rPr>
          <w:sz w:val="24"/>
          <w:szCs w:val="24"/>
        </w:rPr>
        <w:t xml:space="preserve">GIMNAZIJOS </w:t>
      </w:r>
      <w:r w:rsidR="00184536" w:rsidRPr="00ED0FD5">
        <w:rPr>
          <w:sz w:val="24"/>
          <w:szCs w:val="24"/>
        </w:rPr>
        <w:t>DARBUOTOJŲ VEIKSMŲ</w:t>
      </w:r>
      <w:r w:rsidR="001139D0" w:rsidRPr="00ED0FD5">
        <w:rPr>
          <w:sz w:val="24"/>
          <w:szCs w:val="24"/>
        </w:rPr>
        <w:t xml:space="preserve"> </w:t>
      </w:r>
      <w:r w:rsidR="00184536" w:rsidRPr="00ED0FD5">
        <w:rPr>
          <w:sz w:val="24"/>
          <w:szCs w:val="24"/>
        </w:rPr>
        <w:t xml:space="preserve">MOKINIUI SUSIRGUS AR PATYRUS TRAUMĄ </w:t>
      </w:r>
      <w:r>
        <w:rPr>
          <w:sz w:val="24"/>
          <w:szCs w:val="24"/>
        </w:rPr>
        <w:t xml:space="preserve">GIMNAZIJOJE </w:t>
      </w:r>
      <w:r w:rsidR="00184536" w:rsidRPr="00ED0FD5">
        <w:rPr>
          <w:sz w:val="24"/>
          <w:szCs w:val="24"/>
        </w:rPr>
        <w:t xml:space="preserve">IR TEISĖTŲ MOKINIO ATSTOVŲ INFORMAVIMOAPIE </w:t>
      </w:r>
      <w:r>
        <w:rPr>
          <w:sz w:val="24"/>
          <w:szCs w:val="24"/>
        </w:rPr>
        <w:t>GIMNAZIJOJE</w:t>
      </w:r>
      <w:r w:rsidR="00184536" w:rsidRPr="00ED0FD5">
        <w:rPr>
          <w:sz w:val="24"/>
          <w:szCs w:val="24"/>
        </w:rPr>
        <w:t xml:space="preserve"> PATIRTĄ TRAUMĄ AR ŪMŲ SVEIKATOS SUTRIKIMĄ</w:t>
      </w:r>
    </w:p>
    <w:p w:rsidR="00291B6F" w:rsidRDefault="00184536" w:rsidP="00596BF9">
      <w:pPr>
        <w:pStyle w:val="Heading10"/>
        <w:keepNext/>
        <w:keepLines/>
        <w:shd w:val="clear" w:color="auto" w:fill="auto"/>
        <w:spacing w:after="0" w:line="276" w:lineRule="auto"/>
        <w:rPr>
          <w:sz w:val="24"/>
          <w:szCs w:val="24"/>
        </w:rPr>
      </w:pPr>
      <w:bookmarkStart w:id="0" w:name="bookmark0"/>
      <w:r w:rsidRPr="00ED0FD5">
        <w:rPr>
          <w:sz w:val="24"/>
          <w:szCs w:val="24"/>
        </w:rPr>
        <w:t>TVARKOS APRAŠAS</w:t>
      </w:r>
      <w:bookmarkEnd w:id="0"/>
    </w:p>
    <w:p w:rsidR="00596BF9" w:rsidRPr="00ED0FD5" w:rsidRDefault="00596BF9" w:rsidP="00596BF9">
      <w:pPr>
        <w:pStyle w:val="Heading10"/>
        <w:keepNext/>
        <w:keepLines/>
        <w:shd w:val="clear" w:color="auto" w:fill="auto"/>
        <w:spacing w:after="0" w:line="276" w:lineRule="auto"/>
        <w:rPr>
          <w:sz w:val="24"/>
          <w:szCs w:val="24"/>
        </w:rPr>
      </w:pPr>
    </w:p>
    <w:p w:rsidR="00291B6F" w:rsidRDefault="00184536" w:rsidP="00596BF9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136"/>
        </w:tabs>
        <w:spacing w:after="0" w:line="276" w:lineRule="auto"/>
        <w:ind w:left="3560"/>
        <w:jc w:val="both"/>
        <w:rPr>
          <w:sz w:val="24"/>
          <w:szCs w:val="24"/>
        </w:rPr>
      </w:pPr>
      <w:bookmarkStart w:id="1" w:name="bookmark1"/>
      <w:r w:rsidRPr="004441B0">
        <w:rPr>
          <w:sz w:val="24"/>
          <w:szCs w:val="24"/>
        </w:rPr>
        <w:t>BENDROJI DALIS</w:t>
      </w:r>
      <w:bookmarkEnd w:id="1"/>
    </w:p>
    <w:p w:rsidR="00596BF9" w:rsidRPr="004441B0" w:rsidRDefault="00596BF9" w:rsidP="00596BF9">
      <w:pPr>
        <w:pStyle w:val="Heading10"/>
        <w:keepNext/>
        <w:keepLines/>
        <w:shd w:val="clear" w:color="auto" w:fill="auto"/>
        <w:tabs>
          <w:tab w:val="left" w:pos="4136"/>
        </w:tabs>
        <w:spacing w:after="0" w:line="276" w:lineRule="auto"/>
        <w:ind w:left="3560"/>
        <w:jc w:val="both"/>
        <w:rPr>
          <w:sz w:val="24"/>
          <w:szCs w:val="24"/>
        </w:rPr>
      </w:pPr>
    </w:p>
    <w:p w:rsidR="00291B6F" w:rsidRPr="004441B0" w:rsidRDefault="00184536" w:rsidP="00596BF9">
      <w:pPr>
        <w:pStyle w:val="Bodytext20"/>
        <w:numPr>
          <w:ilvl w:val="0"/>
          <w:numId w:val="2"/>
        </w:numPr>
        <w:shd w:val="clear" w:color="auto" w:fill="auto"/>
        <w:tabs>
          <w:tab w:val="left" w:pos="259"/>
          <w:tab w:val="left" w:pos="851"/>
        </w:tabs>
        <w:spacing w:after="36" w:line="276" w:lineRule="auto"/>
        <w:ind w:firstLine="567"/>
        <w:jc w:val="both"/>
        <w:rPr>
          <w:sz w:val="24"/>
          <w:szCs w:val="24"/>
        </w:rPr>
      </w:pPr>
      <w:r w:rsidRPr="004441B0">
        <w:rPr>
          <w:sz w:val="24"/>
          <w:szCs w:val="24"/>
        </w:rPr>
        <w:t>Sveikatos priežiūrą bendrojo ugdymo mokyklose reglamentuoja teisės aktai:</w:t>
      </w:r>
    </w:p>
    <w:p w:rsidR="00291B6F" w:rsidRPr="004441B0" w:rsidRDefault="004441B0" w:rsidP="00596BF9">
      <w:pPr>
        <w:pStyle w:val="Bodytext20"/>
        <w:numPr>
          <w:ilvl w:val="1"/>
          <w:numId w:val="2"/>
        </w:numPr>
        <w:shd w:val="clear" w:color="auto" w:fill="auto"/>
        <w:tabs>
          <w:tab w:val="left" w:pos="993"/>
        </w:tabs>
        <w:spacing w:line="276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4441B0">
        <w:rPr>
          <w:sz w:val="24"/>
          <w:szCs w:val="24"/>
        </w:rPr>
        <w:t xml:space="preserve">isuomenės sveikatos priežiūros organizavimo mokykloje tvarkos aprašas (patvirtinta </w:t>
      </w:r>
      <w:r w:rsidR="00184536" w:rsidRPr="004441B0">
        <w:rPr>
          <w:sz w:val="24"/>
          <w:szCs w:val="24"/>
        </w:rPr>
        <w:t>Lietuvos Respublikos sveikatos apsaugos ministro ir Lietuvos Respublikos švietimo ir mokslo ministro 2005 m. gruodžio 30 d. įsakymu Nr. V-1035/ISAK-2680 (Lietuvos Respublikos sveikatos apsaugos ministro ir Lietuvos Respublikos švietimo ir mokslo ministro 2016</w:t>
      </w:r>
      <w:r>
        <w:rPr>
          <w:sz w:val="24"/>
          <w:szCs w:val="24"/>
        </w:rPr>
        <w:t xml:space="preserve"> m. liepos 21 d. įsakymo Nr. V-</w:t>
      </w:r>
      <w:r w:rsidR="00184536" w:rsidRPr="004441B0">
        <w:rPr>
          <w:sz w:val="24"/>
          <w:szCs w:val="24"/>
        </w:rPr>
        <w:t>966/V-672 redakcija, paskelbta TAR 2016-07-22, i. k. 2016-20912);</w:t>
      </w:r>
    </w:p>
    <w:p w:rsidR="00291B6F" w:rsidRPr="004441B0" w:rsidRDefault="00184536" w:rsidP="00596BF9">
      <w:pPr>
        <w:pStyle w:val="Bodytext20"/>
        <w:numPr>
          <w:ilvl w:val="1"/>
          <w:numId w:val="2"/>
        </w:numPr>
        <w:shd w:val="clear" w:color="auto" w:fill="auto"/>
        <w:tabs>
          <w:tab w:val="left" w:pos="982"/>
        </w:tabs>
        <w:spacing w:line="276" w:lineRule="auto"/>
        <w:ind w:firstLine="600"/>
        <w:jc w:val="both"/>
        <w:rPr>
          <w:sz w:val="24"/>
          <w:szCs w:val="24"/>
        </w:rPr>
      </w:pPr>
      <w:r w:rsidRPr="004441B0">
        <w:rPr>
          <w:sz w:val="24"/>
          <w:szCs w:val="24"/>
        </w:rPr>
        <w:t>LR Sveikatos apsaugos ministro 2007 m. rugpjūčio 1 d. įsakymas Nr. V-630 „Dėl visuomenės sveikatos priežiūros specialisto, vykdančio sveikatos priežiūrą mokykloje, kvalifikacinių reikalavimų aprašo patvirtinimo“ (Žin., 2007, Nr. 88-3492, Žin., 2009, Nr. 89-3816, Žin., 2011, Nr. 29-1371);</w:t>
      </w:r>
    </w:p>
    <w:p w:rsidR="00291B6F" w:rsidRPr="004441B0" w:rsidRDefault="00184536" w:rsidP="00596BF9">
      <w:pPr>
        <w:pStyle w:val="Bodytext20"/>
        <w:numPr>
          <w:ilvl w:val="1"/>
          <w:numId w:val="2"/>
        </w:numPr>
        <w:shd w:val="clear" w:color="auto" w:fill="auto"/>
        <w:tabs>
          <w:tab w:val="left" w:pos="979"/>
        </w:tabs>
        <w:spacing w:line="276" w:lineRule="auto"/>
        <w:ind w:firstLine="600"/>
        <w:jc w:val="both"/>
        <w:rPr>
          <w:sz w:val="24"/>
          <w:szCs w:val="24"/>
        </w:rPr>
      </w:pPr>
      <w:r w:rsidRPr="004441B0">
        <w:rPr>
          <w:sz w:val="24"/>
          <w:szCs w:val="24"/>
        </w:rPr>
        <w:t>LR Sveikatos apsaugos ministro 2011 m. rugpjūčio 10 d. įsakymas Nr. V-773 „Dėl Lietuvos higienos normos HN 21:2011 „</w:t>
      </w:r>
      <w:r w:rsidRPr="004441B0">
        <w:rPr>
          <w:color w:val="auto"/>
          <w:sz w:val="24"/>
          <w:szCs w:val="24"/>
        </w:rPr>
        <w:t>Mokykla,</w:t>
      </w:r>
      <w:r w:rsidRPr="004441B0">
        <w:rPr>
          <w:sz w:val="24"/>
          <w:szCs w:val="24"/>
        </w:rPr>
        <w:t xml:space="preserve"> vykdanti bendrojo ugdymo programas. Bendrieji sveikatos saugos reikalavimai“ patvirtinimo“ (Žin., 2011, Nr. 103-4858).</w:t>
      </w:r>
    </w:p>
    <w:p w:rsidR="00291B6F" w:rsidRPr="004441B0" w:rsidRDefault="00184536" w:rsidP="00596BF9">
      <w:pPr>
        <w:pStyle w:val="Bodytext20"/>
        <w:numPr>
          <w:ilvl w:val="0"/>
          <w:numId w:val="2"/>
        </w:numPr>
        <w:shd w:val="clear" w:color="auto" w:fill="auto"/>
        <w:tabs>
          <w:tab w:val="left" w:pos="291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4441B0">
        <w:rPr>
          <w:sz w:val="24"/>
          <w:szCs w:val="24"/>
        </w:rPr>
        <w:t xml:space="preserve">Visuomenės sveikatos priežiūros organizavimo </w:t>
      </w:r>
      <w:r w:rsidRPr="004441B0">
        <w:rPr>
          <w:color w:val="auto"/>
          <w:sz w:val="24"/>
          <w:szCs w:val="24"/>
        </w:rPr>
        <w:t>mokykloje</w:t>
      </w:r>
      <w:r w:rsidRPr="004441B0">
        <w:rPr>
          <w:sz w:val="24"/>
          <w:szCs w:val="24"/>
        </w:rPr>
        <w:t xml:space="preserve"> tvarkos aprašo </w:t>
      </w:r>
      <w:r w:rsidRPr="00596BF9">
        <w:rPr>
          <w:rStyle w:val="Bodytext210pt"/>
          <w:b w:val="0"/>
          <w:sz w:val="24"/>
          <w:szCs w:val="24"/>
        </w:rPr>
        <w:t xml:space="preserve">III </w:t>
      </w:r>
      <w:r w:rsidRPr="004441B0">
        <w:rPr>
          <w:sz w:val="24"/>
          <w:szCs w:val="24"/>
        </w:rPr>
        <w:t xml:space="preserve">skyriaus </w:t>
      </w:r>
      <w:r w:rsidR="004441B0">
        <w:rPr>
          <w:sz w:val="24"/>
          <w:szCs w:val="24"/>
        </w:rPr>
        <w:t>V</w:t>
      </w:r>
      <w:r w:rsidR="004441B0" w:rsidRPr="004441B0">
        <w:rPr>
          <w:sz w:val="24"/>
          <w:szCs w:val="24"/>
        </w:rPr>
        <w:t xml:space="preserve">isuomenės sveikatos priežiūros specialisto funkcijos, teisės ir pareigos p. 17.11. įpareigoja visuomenės sveikatos priežiūros specialistą (toliau -VSPS) teikti ir </w:t>
      </w:r>
      <w:r w:rsidRPr="004441B0">
        <w:rPr>
          <w:sz w:val="24"/>
          <w:szCs w:val="24"/>
        </w:rPr>
        <w:t xml:space="preserve">(ar) koordinuoti pirmosios pagalbos teikimą </w:t>
      </w:r>
      <w:r w:rsidR="00ED0FD5">
        <w:rPr>
          <w:color w:val="auto"/>
          <w:sz w:val="24"/>
          <w:szCs w:val="24"/>
        </w:rPr>
        <w:t>Gimnazijoje</w:t>
      </w:r>
      <w:r w:rsidRPr="004441B0">
        <w:rPr>
          <w:sz w:val="24"/>
          <w:szCs w:val="24"/>
        </w:rPr>
        <w:t xml:space="preserve">. Todėl kiekvienas </w:t>
      </w:r>
      <w:r w:rsidRPr="004441B0">
        <w:rPr>
          <w:color w:val="auto"/>
          <w:sz w:val="24"/>
          <w:szCs w:val="24"/>
        </w:rPr>
        <w:t>mokykloje</w:t>
      </w:r>
      <w:r w:rsidRPr="004441B0">
        <w:rPr>
          <w:sz w:val="24"/>
          <w:szCs w:val="24"/>
        </w:rPr>
        <w:t xml:space="preserve"> sveikatos priežiūrą vykdantis VSPS privalo mokėti teikti pirmąją </w:t>
      </w:r>
      <w:r w:rsidRPr="004441B0">
        <w:rPr>
          <w:rStyle w:val="Bodytext2Italic0"/>
          <w:sz w:val="24"/>
          <w:szCs w:val="24"/>
        </w:rPr>
        <w:t>(bet ne medicininę)</w:t>
      </w:r>
      <w:r w:rsidRPr="004441B0">
        <w:rPr>
          <w:sz w:val="24"/>
          <w:szCs w:val="24"/>
        </w:rPr>
        <w:t xml:space="preserve"> pagalbą. VSPS neturi teisės atlikti asmens sveikatos priežiūrai priskirtų licencijuotų paslaugų (duoti vaistus, daryti injekcijas). Neturint būtinosios kvalifikacijos bei licencijos asmens sveikatos priežiūros paslaugų teikimui, tokie veiksmai yra neteisėti ir neleistini.</w:t>
      </w:r>
    </w:p>
    <w:p w:rsidR="00291B6F" w:rsidRPr="004441B0" w:rsidRDefault="004441B0" w:rsidP="00596BF9">
      <w:pPr>
        <w:pStyle w:val="Bodytext20"/>
        <w:numPr>
          <w:ilvl w:val="0"/>
          <w:numId w:val="2"/>
        </w:numPr>
        <w:shd w:val="clear" w:color="auto" w:fill="auto"/>
        <w:tabs>
          <w:tab w:val="left" w:pos="291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4441B0">
        <w:rPr>
          <w:sz w:val="24"/>
          <w:szCs w:val="24"/>
        </w:rPr>
        <w:t>Lietuvos</w:t>
      </w:r>
      <w:r w:rsidR="00184536" w:rsidRPr="004441B0">
        <w:rPr>
          <w:sz w:val="24"/>
          <w:szCs w:val="24"/>
        </w:rPr>
        <w:t xml:space="preserve"> </w:t>
      </w:r>
      <w:r w:rsidRPr="004441B0">
        <w:rPr>
          <w:sz w:val="24"/>
          <w:szCs w:val="24"/>
        </w:rPr>
        <w:t>higienos normos HN</w:t>
      </w:r>
      <w:r w:rsidR="005D57E5">
        <w:rPr>
          <w:sz w:val="24"/>
          <w:szCs w:val="24"/>
        </w:rPr>
        <w:t xml:space="preserve"> 21:2011 „</w:t>
      </w:r>
      <w:r w:rsidR="00ED0FD5">
        <w:rPr>
          <w:sz w:val="24"/>
          <w:szCs w:val="24"/>
        </w:rPr>
        <w:t>Gimnazija</w:t>
      </w:r>
      <w:r w:rsidRPr="004441B0">
        <w:rPr>
          <w:sz w:val="24"/>
          <w:szCs w:val="24"/>
        </w:rPr>
        <w:t>, vykdanti bendrojo ugdymo programas. bendrieji sve</w:t>
      </w:r>
      <w:r w:rsidR="005D57E5">
        <w:rPr>
          <w:sz w:val="24"/>
          <w:szCs w:val="24"/>
        </w:rPr>
        <w:t xml:space="preserve">ikatos saugos reikalavimai“ III </w:t>
      </w:r>
      <w:r w:rsidRPr="004441B0">
        <w:rPr>
          <w:sz w:val="24"/>
          <w:szCs w:val="24"/>
        </w:rPr>
        <w:t xml:space="preserve">skyriaus </w:t>
      </w:r>
      <w:r w:rsidR="00184536" w:rsidRPr="004441B0">
        <w:rPr>
          <w:sz w:val="24"/>
          <w:szCs w:val="24"/>
        </w:rPr>
        <w:t xml:space="preserve">p. 9 nurodyta, kad </w:t>
      </w:r>
      <w:r w:rsidR="00ED0FD5">
        <w:rPr>
          <w:sz w:val="24"/>
          <w:szCs w:val="24"/>
        </w:rPr>
        <w:t>Gimnazijos</w:t>
      </w:r>
      <w:r w:rsidR="00184536" w:rsidRPr="004441B0">
        <w:rPr>
          <w:sz w:val="24"/>
          <w:szCs w:val="24"/>
        </w:rPr>
        <w:t xml:space="preserve"> darbuotojai gali dirbti tik teisės akto nustatyta tvarka pasitikrinę sveikatą ir įgiję žinių higienos, o pedagoginiai darbuotojai ir pirmosios pagalbos teikimo klausimais bei turėti sveikatos </w:t>
      </w:r>
      <w:r w:rsidR="005D57E5">
        <w:rPr>
          <w:sz w:val="24"/>
          <w:szCs w:val="24"/>
        </w:rPr>
        <w:t>žinių atestavimo pažymėjimus. T</w:t>
      </w:r>
      <w:r w:rsidR="00184536" w:rsidRPr="004441B0">
        <w:rPr>
          <w:sz w:val="24"/>
          <w:szCs w:val="24"/>
        </w:rPr>
        <w:t>odėl pedagogai taip pat privalo mokėti teikti pirmąją pagalbą.</w:t>
      </w:r>
    </w:p>
    <w:p w:rsidR="004441B0" w:rsidRPr="005D57E5" w:rsidRDefault="00184536" w:rsidP="00596BF9">
      <w:pPr>
        <w:pStyle w:val="Bodytext20"/>
        <w:numPr>
          <w:ilvl w:val="0"/>
          <w:numId w:val="2"/>
        </w:numPr>
        <w:shd w:val="clear" w:color="auto" w:fill="auto"/>
        <w:tabs>
          <w:tab w:val="left" w:pos="295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4441B0">
        <w:rPr>
          <w:sz w:val="24"/>
          <w:szCs w:val="24"/>
        </w:rPr>
        <w:t xml:space="preserve">Visuomenės sveikatos priežiūra </w:t>
      </w:r>
      <w:r w:rsidR="00ED0FD5">
        <w:rPr>
          <w:sz w:val="24"/>
          <w:szCs w:val="24"/>
        </w:rPr>
        <w:t xml:space="preserve">Gimnazijoje </w:t>
      </w:r>
      <w:r w:rsidRPr="004441B0">
        <w:rPr>
          <w:sz w:val="24"/>
          <w:szCs w:val="24"/>
        </w:rPr>
        <w:t xml:space="preserve">vykdoma pagal </w:t>
      </w:r>
      <w:r w:rsidR="00ED0FD5">
        <w:rPr>
          <w:sz w:val="24"/>
          <w:szCs w:val="24"/>
        </w:rPr>
        <w:t>Gimnazijos</w:t>
      </w:r>
      <w:r w:rsidRPr="004441B0">
        <w:rPr>
          <w:sz w:val="24"/>
          <w:szCs w:val="24"/>
        </w:rPr>
        <w:t xml:space="preserve"> visuomenės sveikatos priežiūros veiklos planą (toliau - Veiklos planas), kuris yra sudedamoji </w:t>
      </w:r>
      <w:r w:rsidR="00ED0FD5">
        <w:rPr>
          <w:sz w:val="24"/>
          <w:szCs w:val="24"/>
        </w:rPr>
        <w:t>Gimnazijos</w:t>
      </w:r>
      <w:r w:rsidRPr="004441B0">
        <w:rPr>
          <w:sz w:val="24"/>
          <w:szCs w:val="24"/>
        </w:rPr>
        <w:t xml:space="preserve"> mokslo metų</w:t>
      </w:r>
      <w:r w:rsidR="005D57E5">
        <w:rPr>
          <w:sz w:val="24"/>
          <w:szCs w:val="24"/>
        </w:rPr>
        <w:t>/m</w:t>
      </w:r>
      <w:r w:rsidRPr="004441B0">
        <w:rPr>
          <w:sz w:val="24"/>
          <w:szCs w:val="24"/>
        </w:rPr>
        <w:t>etinės veiklos programos dalis.</w:t>
      </w:r>
    </w:p>
    <w:p w:rsidR="004441B0" w:rsidRPr="004441B0" w:rsidRDefault="004441B0" w:rsidP="00596BF9">
      <w:pPr>
        <w:pStyle w:val="Heading10"/>
        <w:keepNext/>
        <w:keepLines/>
        <w:shd w:val="clear" w:color="auto" w:fill="auto"/>
        <w:spacing w:after="0" w:line="276" w:lineRule="auto"/>
        <w:rPr>
          <w:color w:val="auto"/>
          <w:sz w:val="24"/>
          <w:szCs w:val="24"/>
        </w:rPr>
      </w:pPr>
      <w:r w:rsidRPr="004441B0">
        <w:rPr>
          <w:sz w:val="24"/>
          <w:szCs w:val="24"/>
        </w:rPr>
        <w:lastRenderedPageBreak/>
        <w:t xml:space="preserve">II. </w:t>
      </w:r>
      <w:r w:rsidR="00ED0FD5">
        <w:rPr>
          <w:sz w:val="24"/>
          <w:szCs w:val="24"/>
        </w:rPr>
        <w:t>GIMNAZIJOS</w:t>
      </w:r>
      <w:r w:rsidRPr="004441B0">
        <w:rPr>
          <w:sz w:val="24"/>
          <w:szCs w:val="24"/>
        </w:rPr>
        <w:t xml:space="preserve"> DARBUOTOJŲ VEIKSMAI MOKINIUI SUSIRGUS AR PATYRUS</w:t>
      </w:r>
    </w:p>
    <w:p w:rsidR="004441B0" w:rsidRPr="004441B0" w:rsidRDefault="004441B0" w:rsidP="00596BF9">
      <w:pPr>
        <w:pStyle w:val="Heading10"/>
        <w:keepNext/>
        <w:keepLines/>
        <w:shd w:val="clear" w:color="auto" w:fill="auto"/>
        <w:spacing w:line="276" w:lineRule="auto"/>
        <w:rPr>
          <w:sz w:val="24"/>
          <w:szCs w:val="24"/>
        </w:rPr>
      </w:pPr>
      <w:r w:rsidRPr="004441B0">
        <w:rPr>
          <w:sz w:val="24"/>
          <w:szCs w:val="24"/>
        </w:rPr>
        <w:t xml:space="preserve">TRAUMĄ </w:t>
      </w:r>
      <w:r w:rsidR="00ED0FD5">
        <w:rPr>
          <w:sz w:val="24"/>
          <w:szCs w:val="24"/>
        </w:rPr>
        <w:t>GIMNAZIJOJE</w:t>
      </w:r>
    </w:p>
    <w:p w:rsidR="004441B0" w:rsidRPr="00ED0FD5" w:rsidRDefault="005D57E5" w:rsidP="00596BF9">
      <w:pPr>
        <w:pStyle w:val="Bodytext20"/>
        <w:numPr>
          <w:ilvl w:val="0"/>
          <w:numId w:val="3"/>
        </w:numPr>
        <w:shd w:val="clear" w:color="auto" w:fill="auto"/>
        <w:tabs>
          <w:tab w:val="left" w:pos="338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ED0FD5">
        <w:rPr>
          <w:sz w:val="24"/>
          <w:szCs w:val="24"/>
        </w:rPr>
        <w:t>Į į</w:t>
      </w:r>
      <w:r w:rsidR="004441B0" w:rsidRPr="00ED0FD5">
        <w:rPr>
          <w:sz w:val="24"/>
          <w:szCs w:val="24"/>
        </w:rPr>
        <w:t xml:space="preserve">vykio vietą (klasę, sporto salę, koridorių, </w:t>
      </w:r>
      <w:r w:rsidR="00ED0FD5" w:rsidRPr="00ED0FD5">
        <w:rPr>
          <w:sz w:val="24"/>
          <w:szCs w:val="24"/>
        </w:rPr>
        <w:t>gimnazijos</w:t>
      </w:r>
      <w:r w:rsidR="004441B0" w:rsidRPr="00ED0FD5">
        <w:rPr>
          <w:sz w:val="24"/>
          <w:szCs w:val="24"/>
        </w:rPr>
        <w:t xml:space="preserve"> kiemą) skubiai kviečiamas </w:t>
      </w:r>
      <w:r w:rsidR="00ED0FD5" w:rsidRPr="00ED0FD5">
        <w:rPr>
          <w:sz w:val="24"/>
          <w:szCs w:val="24"/>
        </w:rPr>
        <w:t>gimnazijos</w:t>
      </w:r>
      <w:r w:rsidR="004441B0" w:rsidRPr="00ED0FD5">
        <w:rPr>
          <w:sz w:val="24"/>
          <w:szCs w:val="24"/>
        </w:rPr>
        <w:t xml:space="preserve"> visuomenės sveikatos priežiūros specialistas (toliau - VSPS) arba susirgęs ar pa</w:t>
      </w:r>
      <w:r w:rsidRPr="00ED0FD5">
        <w:rPr>
          <w:sz w:val="24"/>
          <w:szCs w:val="24"/>
        </w:rPr>
        <w:t>tyręs traumą mokinys nuvedamas į</w:t>
      </w:r>
      <w:r w:rsidR="004441B0" w:rsidRPr="00ED0FD5">
        <w:rPr>
          <w:sz w:val="24"/>
          <w:szCs w:val="24"/>
        </w:rPr>
        <w:t xml:space="preserve"> sveikatos kabinetą.</w:t>
      </w:r>
    </w:p>
    <w:p w:rsidR="005D57E5" w:rsidRPr="005D57E5" w:rsidRDefault="004441B0" w:rsidP="00596BF9">
      <w:pPr>
        <w:pStyle w:val="Bodytext20"/>
        <w:numPr>
          <w:ilvl w:val="0"/>
          <w:numId w:val="3"/>
        </w:numPr>
        <w:shd w:val="clear" w:color="auto" w:fill="auto"/>
        <w:tabs>
          <w:tab w:val="left" w:pos="335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4441B0">
        <w:rPr>
          <w:sz w:val="24"/>
          <w:szCs w:val="24"/>
        </w:rPr>
        <w:t xml:space="preserve">Jeigu VSPS </w:t>
      </w:r>
      <w:r w:rsidR="00ED0FD5">
        <w:rPr>
          <w:sz w:val="24"/>
          <w:szCs w:val="24"/>
        </w:rPr>
        <w:t>gimnazijoje</w:t>
      </w:r>
      <w:r w:rsidRPr="004441B0">
        <w:rPr>
          <w:sz w:val="24"/>
          <w:szCs w:val="24"/>
        </w:rPr>
        <w:t xml:space="preserve"> įvykio metu nedirba, pirmąją pagalbą susirgusiam ar patyrusiam traumą mokiniui privalo suteikti įvykio vietoje arba arčiausiai jos esantys pedagogai.</w:t>
      </w:r>
    </w:p>
    <w:p w:rsidR="004441B0" w:rsidRPr="00516AFF" w:rsidRDefault="00516AFF" w:rsidP="00596BF9">
      <w:pPr>
        <w:pStyle w:val="Bodytext30"/>
        <w:shd w:val="clear" w:color="auto" w:fill="auto"/>
        <w:tabs>
          <w:tab w:val="left" w:pos="0"/>
        </w:tabs>
        <w:spacing w:before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Pirmoji pagalba - </w:t>
      </w:r>
      <w:r w:rsidR="004441B0" w:rsidRPr="00516AFF">
        <w:rPr>
          <w:b w:val="0"/>
          <w:sz w:val="24"/>
          <w:szCs w:val="24"/>
        </w:rPr>
        <w:t>tai paprasti veiksmai, siekiant turimomis priemonėmis išsaugoti nukentėjusiojo žmogaus gyvybę ir sustabdyti sveikatą žalojančius veiksnius. Draudžiama mokiniui, susižalojus ar ūmiai sutrikus jo sveikatai, savo nuožiūra duoti vaistus.</w:t>
      </w:r>
    </w:p>
    <w:p w:rsidR="004441B0" w:rsidRPr="004441B0" w:rsidRDefault="004441B0" w:rsidP="00596BF9">
      <w:pPr>
        <w:pStyle w:val="Bodytext20"/>
        <w:numPr>
          <w:ilvl w:val="0"/>
          <w:numId w:val="3"/>
        </w:numPr>
        <w:shd w:val="clear" w:color="auto" w:fill="auto"/>
        <w:tabs>
          <w:tab w:val="left" w:pos="335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4441B0">
        <w:rPr>
          <w:sz w:val="24"/>
          <w:szCs w:val="24"/>
        </w:rPr>
        <w:t>Suteikus pirmąją pagalbą ir, įvertinus mokinio būklę, informuojami:</w:t>
      </w:r>
    </w:p>
    <w:p w:rsidR="004441B0" w:rsidRPr="004441B0" w:rsidRDefault="004441B0" w:rsidP="00596BF9">
      <w:pPr>
        <w:pStyle w:val="Bodytext20"/>
        <w:numPr>
          <w:ilvl w:val="1"/>
          <w:numId w:val="3"/>
        </w:numPr>
        <w:shd w:val="clear" w:color="auto" w:fill="auto"/>
        <w:tabs>
          <w:tab w:val="left" w:pos="1079"/>
        </w:tabs>
        <w:spacing w:line="276" w:lineRule="auto"/>
        <w:ind w:left="600" w:firstLine="109"/>
        <w:jc w:val="both"/>
        <w:rPr>
          <w:sz w:val="24"/>
          <w:szCs w:val="24"/>
        </w:rPr>
      </w:pPr>
      <w:r w:rsidRPr="004441B0">
        <w:rPr>
          <w:sz w:val="24"/>
          <w:szCs w:val="24"/>
        </w:rPr>
        <w:t>nukentėjusiojo mokinio tėvai/globėjai/'teisėti mokinio atstovai (priklausomai nuo būklės):</w:t>
      </w:r>
    </w:p>
    <w:p w:rsidR="004441B0" w:rsidRPr="004441B0" w:rsidRDefault="004441B0" w:rsidP="00596BF9">
      <w:pPr>
        <w:pStyle w:val="Bodytext20"/>
        <w:numPr>
          <w:ilvl w:val="2"/>
          <w:numId w:val="3"/>
        </w:numPr>
        <w:shd w:val="clear" w:color="auto" w:fill="auto"/>
        <w:tabs>
          <w:tab w:val="left" w:pos="1276"/>
        </w:tabs>
        <w:spacing w:line="276" w:lineRule="auto"/>
        <w:ind w:left="1080" w:hanging="371"/>
        <w:jc w:val="both"/>
        <w:rPr>
          <w:sz w:val="24"/>
          <w:szCs w:val="24"/>
        </w:rPr>
      </w:pPr>
      <w:r w:rsidRPr="004441B0">
        <w:rPr>
          <w:sz w:val="24"/>
          <w:szCs w:val="24"/>
        </w:rPr>
        <w:t>telefonu;</w:t>
      </w:r>
    </w:p>
    <w:p w:rsidR="004441B0" w:rsidRPr="004441B0" w:rsidRDefault="005D57E5" w:rsidP="00596BF9">
      <w:pPr>
        <w:pStyle w:val="Bodytext20"/>
        <w:numPr>
          <w:ilvl w:val="2"/>
          <w:numId w:val="3"/>
        </w:numPr>
        <w:shd w:val="clear" w:color="auto" w:fill="auto"/>
        <w:tabs>
          <w:tab w:val="left" w:pos="1276"/>
        </w:tabs>
        <w:spacing w:line="276" w:lineRule="auto"/>
        <w:ind w:left="1080" w:hanging="371"/>
        <w:jc w:val="both"/>
        <w:rPr>
          <w:sz w:val="24"/>
          <w:szCs w:val="24"/>
        </w:rPr>
      </w:pPr>
      <w:r>
        <w:rPr>
          <w:sz w:val="24"/>
          <w:szCs w:val="24"/>
        </w:rPr>
        <w:t>el</w:t>
      </w:r>
      <w:r w:rsidR="004441B0" w:rsidRPr="004441B0">
        <w:rPr>
          <w:sz w:val="24"/>
          <w:szCs w:val="24"/>
        </w:rPr>
        <w:t>. paštu;</w:t>
      </w:r>
    </w:p>
    <w:p w:rsidR="004441B0" w:rsidRPr="004441B0" w:rsidRDefault="004441B0" w:rsidP="00596BF9">
      <w:pPr>
        <w:pStyle w:val="Bodytext20"/>
        <w:numPr>
          <w:ilvl w:val="2"/>
          <w:numId w:val="3"/>
        </w:numPr>
        <w:shd w:val="clear" w:color="auto" w:fill="auto"/>
        <w:tabs>
          <w:tab w:val="left" w:pos="1276"/>
        </w:tabs>
        <w:spacing w:line="276" w:lineRule="auto"/>
        <w:ind w:left="1080" w:hanging="371"/>
        <w:jc w:val="both"/>
        <w:rPr>
          <w:sz w:val="24"/>
          <w:szCs w:val="24"/>
        </w:rPr>
      </w:pPr>
      <w:r w:rsidRPr="004441B0">
        <w:rPr>
          <w:sz w:val="24"/>
          <w:szCs w:val="24"/>
        </w:rPr>
        <w:t>per elektroninį dienyną.</w:t>
      </w:r>
    </w:p>
    <w:p w:rsidR="004441B0" w:rsidRPr="004441B0" w:rsidRDefault="00ED0FD5" w:rsidP="00596BF9">
      <w:pPr>
        <w:pStyle w:val="Bodytext20"/>
        <w:numPr>
          <w:ilvl w:val="1"/>
          <w:numId w:val="3"/>
        </w:numPr>
        <w:shd w:val="clear" w:color="auto" w:fill="auto"/>
        <w:tabs>
          <w:tab w:val="left" w:pos="1079"/>
        </w:tabs>
        <w:spacing w:line="276" w:lineRule="auto"/>
        <w:ind w:left="600" w:firstLine="109"/>
        <w:jc w:val="both"/>
        <w:rPr>
          <w:sz w:val="24"/>
          <w:szCs w:val="24"/>
        </w:rPr>
      </w:pPr>
      <w:r>
        <w:rPr>
          <w:sz w:val="24"/>
          <w:szCs w:val="24"/>
        </w:rPr>
        <w:t>gimnazijos</w:t>
      </w:r>
      <w:r w:rsidR="004441B0" w:rsidRPr="004441B0">
        <w:rPr>
          <w:sz w:val="24"/>
          <w:szCs w:val="24"/>
        </w:rPr>
        <w:t xml:space="preserve"> administracija (direktorius, direktoriaus pavaduotai ugdymui);</w:t>
      </w:r>
    </w:p>
    <w:p w:rsidR="004441B0" w:rsidRPr="00596BF9" w:rsidRDefault="004441B0" w:rsidP="00596BF9">
      <w:pPr>
        <w:pStyle w:val="Bodytext40"/>
        <w:numPr>
          <w:ilvl w:val="0"/>
          <w:numId w:val="3"/>
        </w:numPr>
        <w:shd w:val="clear" w:color="auto" w:fill="auto"/>
        <w:tabs>
          <w:tab w:val="left" w:pos="335"/>
          <w:tab w:val="left" w:pos="993"/>
        </w:tabs>
        <w:spacing w:line="276" w:lineRule="auto"/>
        <w:ind w:firstLine="709"/>
        <w:rPr>
          <w:i w:val="0"/>
          <w:sz w:val="24"/>
          <w:szCs w:val="24"/>
        </w:rPr>
      </w:pPr>
      <w:bookmarkStart w:id="2" w:name="_GoBack"/>
      <w:r w:rsidRPr="00596BF9">
        <w:rPr>
          <w:i w:val="0"/>
          <w:sz w:val="24"/>
          <w:szCs w:val="24"/>
        </w:rPr>
        <w:t xml:space="preserve">Jeigu reikia, </w:t>
      </w:r>
      <w:r w:rsidR="00596BF9" w:rsidRPr="00596BF9">
        <w:rPr>
          <w:i w:val="0"/>
          <w:sz w:val="24"/>
          <w:szCs w:val="24"/>
        </w:rPr>
        <w:t>kviečiama GMP (telefonas 112</w:t>
      </w:r>
      <w:r w:rsidRPr="00596BF9">
        <w:rPr>
          <w:i w:val="0"/>
          <w:sz w:val="24"/>
          <w:szCs w:val="24"/>
        </w:rPr>
        <w:t xml:space="preserve"> visuose tinkluose).</w:t>
      </w:r>
    </w:p>
    <w:bookmarkEnd w:id="2"/>
    <w:p w:rsidR="004441B0" w:rsidRPr="004441B0" w:rsidRDefault="004441B0" w:rsidP="00596BF9">
      <w:pPr>
        <w:pStyle w:val="Bodytext20"/>
        <w:numPr>
          <w:ilvl w:val="1"/>
          <w:numId w:val="3"/>
        </w:numPr>
        <w:shd w:val="clear" w:color="auto" w:fill="auto"/>
        <w:tabs>
          <w:tab w:val="left" w:pos="993"/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4441B0">
        <w:rPr>
          <w:sz w:val="24"/>
          <w:szCs w:val="24"/>
        </w:rPr>
        <w:t>Jeigu GMP susirgusį ar patyrusį traumą mokinį į veža gydymo įstaigą, dar neatvykus tėvams/globėjams/teisėtiems mokinio atstovams, rekomenduojama skirti lydintįjį asmenį (</w:t>
      </w:r>
      <w:r w:rsidR="00516AFF">
        <w:rPr>
          <w:sz w:val="24"/>
          <w:szCs w:val="24"/>
        </w:rPr>
        <w:t xml:space="preserve">gimnazijos </w:t>
      </w:r>
      <w:r w:rsidRPr="004441B0">
        <w:rPr>
          <w:sz w:val="24"/>
          <w:szCs w:val="24"/>
        </w:rPr>
        <w:t>administracijos atstovą).</w:t>
      </w:r>
    </w:p>
    <w:p w:rsidR="004441B0" w:rsidRPr="00516AFF" w:rsidRDefault="004441B0" w:rsidP="00596BF9">
      <w:pPr>
        <w:pStyle w:val="Bodytext30"/>
        <w:numPr>
          <w:ilvl w:val="0"/>
          <w:numId w:val="3"/>
        </w:numPr>
        <w:shd w:val="clear" w:color="auto" w:fill="auto"/>
        <w:tabs>
          <w:tab w:val="left" w:pos="342"/>
          <w:tab w:val="left" w:pos="993"/>
          <w:tab w:val="left" w:pos="1276"/>
        </w:tabs>
        <w:spacing w:before="0" w:line="276" w:lineRule="auto"/>
        <w:ind w:firstLine="709"/>
        <w:jc w:val="both"/>
        <w:rPr>
          <w:b w:val="0"/>
          <w:sz w:val="24"/>
          <w:szCs w:val="24"/>
        </w:rPr>
      </w:pPr>
      <w:r w:rsidRPr="00516AFF">
        <w:rPr>
          <w:b w:val="0"/>
          <w:sz w:val="24"/>
          <w:szCs w:val="24"/>
        </w:rPr>
        <w:t xml:space="preserve">Rekomenduojama dvišalėje (teisėto vaiko atstovo ir </w:t>
      </w:r>
      <w:r w:rsidR="00516AFF" w:rsidRPr="00516AFF">
        <w:rPr>
          <w:b w:val="0"/>
          <w:sz w:val="24"/>
          <w:szCs w:val="24"/>
        </w:rPr>
        <w:t>Gimnazijos</w:t>
      </w:r>
      <w:r w:rsidRPr="00516AFF">
        <w:rPr>
          <w:b w:val="0"/>
          <w:sz w:val="24"/>
          <w:szCs w:val="24"/>
        </w:rPr>
        <w:t xml:space="preserve">) ugdymo sutartyje ar kituose dokumentuose išdėstyti atvejus, kai teisėtas mokinio atstovas ar jo raštu įgaliotas asmuo turi pasiimti/ar leisti pačiam mokiniui išeiti iš </w:t>
      </w:r>
      <w:r w:rsidR="00516AFF" w:rsidRPr="00516AFF">
        <w:rPr>
          <w:b w:val="0"/>
          <w:sz w:val="24"/>
          <w:szCs w:val="24"/>
        </w:rPr>
        <w:t>Gimnazijos</w:t>
      </w:r>
      <w:r w:rsidRPr="00516AFF">
        <w:rPr>
          <w:b w:val="0"/>
          <w:sz w:val="24"/>
          <w:szCs w:val="24"/>
        </w:rPr>
        <w:t>, kai:</w:t>
      </w:r>
    </w:p>
    <w:p w:rsidR="004441B0" w:rsidRPr="00516AFF" w:rsidRDefault="004441B0" w:rsidP="00596BF9">
      <w:pPr>
        <w:pStyle w:val="Bodytext30"/>
        <w:numPr>
          <w:ilvl w:val="1"/>
          <w:numId w:val="3"/>
        </w:numPr>
        <w:shd w:val="clear" w:color="auto" w:fill="auto"/>
        <w:tabs>
          <w:tab w:val="left" w:pos="1015"/>
        </w:tabs>
        <w:spacing w:before="0" w:line="276" w:lineRule="auto"/>
        <w:ind w:firstLine="600"/>
        <w:jc w:val="both"/>
        <w:rPr>
          <w:b w:val="0"/>
          <w:sz w:val="24"/>
          <w:szCs w:val="24"/>
        </w:rPr>
      </w:pPr>
      <w:r w:rsidRPr="00516AFF">
        <w:rPr>
          <w:b w:val="0"/>
          <w:sz w:val="24"/>
          <w:szCs w:val="24"/>
        </w:rPr>
        <w:t>mokiniui nustatomi ūmių užkrečiamųjų ligų požymiai (karščiuoja, skundžiasi skausmu, viduriuoja, vemia, ūmiai kosi), apžiūrų metu randama utėlių ar glindų;</w:t>
      </w:r>
    </w:p>
    <w:p w:rsidR="004441B0" w:rsidRPr="00516AFF" w:rsidRDefault="004441B0" w:rsidP="00596BF9">
      <w:pPr>
        <w:pStyle w:val="Bodytext30"/>
        <w:numPr>
          <w:ilvl w:val="1"/>
          <w:numId w:val="3"/>
        </w:numPr>
        <w:shd w:val="clear" w:color="auto" w:fill="auto"/>
        <w:tabs>
          <w:tab w:val="left" w:pos="1075"/>
        </w:tabs>
        <w:spacing w:before="0" w:line="276" w:lineRule="auto"/>
        <w:ind w:left="600"/>
        <w:jc w:val="both"/>
        <w:rPr>
          <w:b w:val="0"/>
          <w:sz w:val="24"/>
          <w:szCs w:val="24"/>
        </w:rPr>
      </w:pPr>
      <w:r w:rsidRPr="00516AFF">
        <w:rPr>
          <w:b w:val="0"/>
          <w:sz w:val="24"/>
          <w:szCs w:val="24"/>
        </w:rPr>
        <w:t>mokinio liga riboja jo dalyvavimą ugdymo procese;</w:t>
      </w:r>
    </w:p>
    <w:p w:rsidR="004441B0" w:rsidRPr="00516AFF" w:rsidRDefault="004441B0" w:rsidP="00596BF9">
      <w:pPr>
        <w:pStyle w:val="Bodytext30"/>
        <w:numPr>
          <w:ilvl w:val="1"/>
          <w:numId w:val="3"/>
        </w:numPr>
        <w:shd w:val="clear" w:color="auto" w:fill="auto"/>
        <w:tabs>
          <w:tab w:val="left" w:pos="1075"/>
        </w:tabs>
        <w:spacing w:before="0" w:line="276" w:lineRule="auto"/>
        <w:ind w:left="600"/>
        <w:jc w:val="both"/>
        <w:rPr>
          <w:b w:val="0"/>
          <w:sz w:val="24"/>
          <w:szCs w:val="24"/>
        </w:rPr>
      </w:pPr>
      <w:r w:rsidRPr="00516AFF">
        <w:rPr>
          <w:b w:val="0"/>
          <w:sz w:val="24"/>
          <w:szCs w:val="24"/>
        </w:rPr>
        <w:t>mokinio liga kelia pavojų kitų mokinių ir darbuotojų sveikatai.</w:t>
      </w:r>
    </w:p>
    <w:p w:rsidR="004441B0" w:rsidRPr="00516AFF" w:rsidRDefault="00AB666E" w:rsidP="00596BF9">
      <w:pPr>
        <w:pStyle w:val="Bodytext20"/>
        <w:shd w:val="clear" w:color="auto" w:fill="auto"/>
        <w:tabs>
          <w:tab w:val="left" w:pos="295"/>
        </w:tabs>
        <w:spacing w:line="276" w:lineRule="auto"/>
        <w:jc w:val="center"/>
        <w:rPr>
          <w:sz w:val="24"/>
          <w:szCs w:val="24"/>
        </w:rPr>
      </w:pPr>
      <w:r w:rsidRPr="00516AFF">
        <w:rPr>
          <w:sz w:val="24"/>
          <w:szCs w:val="24"/>
        </w:rPr>
        <w:t>_____________________________________________________</w:t>
      </w:r>
    </w:p>
    <w:sectPr w:rsidR="004441B0" w:rsidRPr="00516AFF" w:rsidSect="00596BF9">
      <w:pgSz w:w="11900" w:h="16840" w:code="9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303" w:rsidRDefault="00055303">
      <w:r>
        <w:separator/>
      </w:r>
    </w:p>
  </w:endnote>
  <w:endnote w:type="continuationSeparator" w:id="0">
    <w:p w:rsidR="00055303" w:rsidRDefault="0005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303" w:rsidRDefault="00055303"/>
  </w:footnote>
  <w:footnote w:type="continuationSeparator" w:id="0">
    <w:p w:rsidR="00055303" w:rsidRDefault="000553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773E6"/>
    <w:multiLevelType w:val="multilevel"/>
    <w:tmpl w:val="1BCE37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FB4B14"/>
    <w:multiLevelType w:val="multilevel"/>
    <w:tmpl w:val="A858EA42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lt-LT" w:eastAsia="lt-LT" w:bidi="lt-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lt-LT" w:eastAsia="lt-LT" w:bidi="lt-LT"/>
      </w:rPr>
    </w:lvl>
    <w:lvl w:ilvl="2">
      <w:start w:val="1"/>
      <w:numFmt w:val="decimal"/>
      <w:lvlText w:val="%1.%2.%3."/>
      <w:lvlJc w:val="left"/>
      <w:pPr>
        <w:ind w:left="1135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lt-LT" w:eastAsia="lt-LT" w:bidi="lt-LT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A923742"/>
    <w:multiLevelType w:val="multilevel"/>
    <w:tmpl w:val="D0666F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6F"/>
    <w:rsid w:val="00005909"/>
    <w:rsid w:val="00055303"/>
    <w:rsid w:val="001139D0"/>
    <w:rsid w:val="00184536"/>
    <w:rsid w:val="00291B6F"/>
    <w:rsid w:val="00300547"/>
    <w:rsid w:val="004441B0"/>
    <w:rsid w:val="00516AFF"/>
    <w:rsid w:val="00596BF9"/>
    <w:rsid w:val="005D57E5"/>
    <w:rsid w:val="006E4CBA"/>
    <w:rsid w:val="00751683"/>
    <w:rsid w:val="00A10A9E"/>
    <w:rsid w:val="00AB666E"/>
    <w:rsid w:val="00D2116B"/>
    <w:rsid w:val="00ED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58D03"/>
  <w15:docId w15:val="{D00C63C9-5913-45B3-8122-84F9550B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Pr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Pr>
      <w:color w:val="0066CC"/>
      <w:u w:val="single"/>
    </w:rPr>
  </w:style>
  <w:style w:type="character" w:customStyle="1" w:styleId="Bodytext2">
    <w:name w:val="Body text (2)_"/>
    <w:basedOn w:val="Numatytasispastraiposriftas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1pt">
    <w:name w:val="Body text (2) + 1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2Italic">
    <w:name w:val="Body text (2) + Italic"/>
    <w:aliases w:val="Spacing 1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lt-LT" w:eastAsia="lt-LT" w:bidi="lt-LT"/>
    </w:rPr>
  </w:style>
  <w:style w:type="character" w:customStyle="1" w:styleId="Bodytext3">
    <w:name w:val="Body text (3)_"/>
    <w:basedOn w:val="Numatytasispastraiposriftas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Numatytasispastraiposriftas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0pt">
    <w:name w:val="Body text (2) + 10 pt"/>
    <w:aliases w:val="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lt-LT" w:eastAsia="lt-LT" w:bidi="lt-LT"/>
    </w:rPr>
  </w:style>
  <w:style w:type="character" w:customStyle="1" w:styleId="Bodytext2Italic0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lt-LT" w:eastAsia="lt-LT" w:bidi="lt-LT"/>
    </w:rPr>
  </w:style>
  <w:style w:type="paragraph" w:customStyle="1" w:styleId="Bodytext20">
    <w:name w:val="Body text (2)"/>
    <w:basedOn w:val="prastasis"/>
    <w:link w:val="Bodytext2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30">
    <w:name w:val="Body text (3)"/>
    <w:basedOn w:val="prastasis"/>
    <w:link w:val="Bodytext3"/>
    <w:pPr>
      <w:shd w:val="clear" w:color="auto" w:fill="FFFFFF"/>
      <w:spacing w:before="420" w:line="238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ing10">
    <w:name w:val="Heading #1"/>
    <w:basedOn w:val="prastasis"/>
    <w:link w:val="Heading1"/>
    <w:pPr>
      <w:shd w:val="clear" w:color="auto" w:fill="FFFFFF"/>
      <w:spacing w:after="180" w:line="23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4">
    <w:name w:val="Body text (4)_"/>
    <w:basedOn w:val="Numatytasispastraiposriftas"/>
    <w:link w:val="Bodytext40"/>
    <w:locked/>
    <w:rsid w:val="004441B0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40">
    <w:name w:val="Body text (4)"/>
    <w:basedOn w:val="prastasis"/>
    <w:link w:val="Bodytext4"/>
    <w:rsid w:val="004441B0"/>
    <w:pPr>
      <w:shd w:val="clear" w:color="auto" w:fill="FFFFFF"/>
      <w:spacing w:line="356" w:lineRule="exact"/>
      <w:jc w:val="both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B666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B666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2017-05-30T07:32:00Z</cp:lastPrinted>
  <dcterms:created xsi:type="dcterms:W3CDTF">2017-05-26T04:00:00Z</dcterms:created>
  <dcterms:modified xsi:type="dcterms:W3CDTF">2017-05-30T07:36:00Z</dcterms:modified>
</cp:coreProperties>
</file>