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50A" w:rsidRP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b/>
          <w:sz w:val="24"/>
          <w:szCs w:val="24"/>
          <w:lang w:val="lt-LT" w:eastAsia="lt-LT"/>
        </w:rPr>
      </w:pPr>
      <w:bookmarkStart w:id="0" w:name="_GoBack"/>
      <w:bookmarkEnd w:id="0"/>
    </w:p>
    <w:p w:rsidR="00E1350A" w:rsidRP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b/>
          <w:sz w:val="32"/>
          <w:szCs w:val="32"/>
          <w:lang w:val="lt-LT" w:eastAsia="lt-LT"/>
        </w:rPr>
      </w:pPr>
      <w:r w:rsidRPr="00E1350A">
        <w:rPr>
          <w:rFonts w:ascii="Times New Roman" w:eastAsia="Times New Roman" w:hAnsi="Times New Roman" w:cs="Times New Roman"/>
          <w:b/>
          <w:sz w:val="32"/>
          <w:szCs w:val="32"/>
          <w:lang w:val="lt-LT" w:eastAsia="lt-LT"/>
        </w:rPr>
        <w:t>VILNIAUS R. ZUJŪNŲ VIDURINĖS MOKYKLOS</w:t>
      </w:r>
    </w:p>
    <w:p w:rsidR="00E1350A" w:rsidRPr="00E1350A" w:rsidRDefault="00E1350A" w:rsidP="00E1350A">
      <w:pPr>
        <w:spacing w:after="0" w:line="240" w:lineRule="auto"/>
        <w:jc w:val="center"/>
        <w:rPr>
          <w:rFonts w:ascii="Times New Roman" w:eastAsia="Times New Roman" w:hAnsi="Times New Roman" w:cs="Times New Roman"/>
          <w:b/>
          <w:sz w:val="32"/>
          <w:szCs w:val="32"/>
          <w:lang w:val="lt-LT" w:eastAsia="lt-LT"/>
        </w:rPr>
      </w:pPr>
    </w:p>
    <w:p w:rsidR="00E1350A" w:rsidRPr="00E1350A" w:rsidRDefault="00E1350A" w:rsidP="00E1350A">
      <w:pPr>
        <w:spacing w:after="0" w:line="240" w:lineRule="auto"/>
        <w:jc w:val="center"/>
        <w:rPr>
          <w:rFonts w:ascii="Times New Roman" w:eastAsia="Times New Roman" w:hAnsi="Times New Roman" w:cs="Times New Roman"/>
          <w:b/>
          <w:sz w:val="32"/>
          <w:szCs w:val="32"/>
          <w:lang w:val="lt-LT" w:eastAsia="lt-LT"/>
        </w:rPr>
      </w:pPr>
      <w:r w:rsidRPr="00E1350A">
        <w:rPr>
          <w:rFonts w:ascii="Times New Roman" w:eastAsia="Times New Roman" w:hAnsi="Times New Roman" w:cs="Times New Roman"/>
          <w:b/>
          <w:sz w:val="32"/>
          <w:szCs w:val="32"/>
          <w:lang w:val="lt-LT" w:eastAsia="lt-LT"/>
        </w:rPr>
        <w:t>2016-2017 MOKSLO METŲ VEIKLOS PROGRAMA</w:t>
      </w:r>
    </w:p>
    <w:p w:rsidR="00E1350A" w:rsidRPr="00E1350A" w:rsidRDefault="00E1350A" w:rsidP="00E1350A">
      <w:pPr>
        <w:spacing w:after="0" w:line="240" w:lineRule="auto"/>
        <w:jc w:val="center"/>
        <w:rPr>
          <w:rFonts w:ascii="Times New Roman" w:eastAsia="Times New Roman" w:hAnsi="Times New Roman" w:cs="Times New Roman"/>
          <w:b/>
          <w:sz w:val="32"/>
          <w:szCs w:val="32"/>
          <w:lang w:val="lt-LT" w:eastAsia="lt-LT"/>
        </w:rPr>
      </w:pPr>
      <w:r w:rsidRPr="00E1350A">
        <w:rPr>
          <w:rFonts w:ascii="Times New Roman" w:eastAsia="Times New Roman" w:hAnsi="Times New Roman" w:cs="Times New Roman"/>
          <w:b/>
          <w:sz w:val="32"/>
          <w:szCs w:val="32"/>
          <w:lang w:val="lt-LT" w:eastAsia="lt-LT"/>
        </w:rPr>
        <w:t xml:space="preserve"> </w:t>
      </w:r>
    </w:p>
    <w:p w:rsidR="00E1350A" w:rsidRP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 xml:space="preserve">                         </w:t>
      </w:r>
    </w:p>
    <w:p w:rsidR="00E1350A" w:rsidRPr="00E1350A" w:rsidRDefault="00E1350A" w:rsidP="00E1350A">
      <w:pPr>
        <w:spacing w:after="0" w:line="240" w:lineRule="auto"/>
        <w:rPr>
          <w:rFonts w:ascii="Times New Roman" w:eastAsia="Times New Roman" w:hAnsi="Times New Roman" w:cs="Times New Roman"/>
          <w:sz w:val="24"/>
          <w:szCs w:val="24"/>
          <w:lang w:val="lt-LT" w:eastAsia="lt-LT"/>
        </w:rPr>
      </w:pPr>
    </w:p>
    <w:p w:rsidR="00E1350A" w:rsidRDefault="00E1350A" w:rsidP="00E1350A">
      <w:pPr>
        <w:spacing w:after="0" w:line="240" w:lineRule="auto"/>
        <w:rPr>
          <w:rFonts w:ascii="Times New Roman" w:eastAsia="Times New Roman" w:hAnsi="Times New Roman" w:cs="Times New Roman"/>
          <w:sz w:val="24"/>
          <w:szCs w:val="24"/>
          <w:lang w:val="lt-LT" w:eastAsia="lt-LT"/>
        </w:rPr>
      </w:pPr>
    </w:p>
    <w:p w:rsidR="00E1350A" w:rsidRDefault="00E1350A" w:rsidP="00E1350A">
      <w:pPr>
        <w:spacing w:after="0" w:line="240" w:lineRule="auto"/>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 xml:space="preserve">                                                                                                                                                                        </w:t>
      </w:r>
      <w:r>
        <w:rPr>
          <w:rFonts w:ascii="Times New Roman" w:eastAsia="Times New Roman" w:hAnsi="Times New Roman" w:cs="Times New Roman"/>
          <w:sz w:val="24"/>
          <w:szCs w:val="24"/>
          <w:lang w:val="lt-LT" w:eastAsia="lt-LT"/>
        </w:rPr>
        <w:t xml:space="preserve">                   </w:t>
      </w:r>
    </w:p>
    <w:p w:rsidR="00E1350A" w:rsidRDefault="00E1350A" w:rsidP="00E1350A">
      <w:pPr>
        <w:spacing w:after="0" w:line="240" w:lineRule="auto"/>
        <w:rPr>
          <w:rFonts w:ascii="Times New Roman" w:eastAsia="Times New Roman" w:hAnsi="Times New Roman" w:cs="Times New Roman"/>
          <w:sz w:val="24"/>
          <w:szCs w:val="24"/>
          <w:lang w:val="lt-LT" w:eastAsia="lt-LT"/>
        </w:rPr>
      </w:pPr>
    </w:p>
    <w:p w:rsidR="00E1350A" w:rsidRDefault="00E1350A" w:rsidP="00E1350A">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                   </w:t>
      </w:r>
    </w:p>
    <w:p w:rsidR="00E1350A" w:rsidRPr="00E1350A" w:rsidRDefault="00E1350A" w:rsidP="00E1350A">
      <w:pPr>
        <w:spacing w:after="0" w:line="240" w:lineRule="auto"/>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TIKSLAI IR UŽDAVINIAI</w:t>
      </w:r>
    </w:p>
    <w:p w:rsidR="00E1350A" w:rsidRP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Pr="00E1350A" w:rsidRDefault="00E1350A" w:rsidP="00E1350A">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bCs/>
          <w:sz w:val="24"/>
          <w:szCs w:val="24"/>
          <w:lang w:val="lt-LT" w:eastAsia="lt-LT"/>
        </w:rPr>
        <w:t>Ugdymo(si) kokybės gerinimas;</w:t>
      </w:r>
    </w:p>
    <w:p w:rsidR="00E1350A" w:rsidRPr="00E1350A" w:rsidRDefault="00E1350A" w:rsidP="00E1350A">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bCs/>
          <w:sz w:val="24"/>
          <w:szCs w:val="24"/>
          <w:lang w:val="lt-LT" w:eastAsia="lt-LT"/>
        </w:rPr>
        <w:t xml:space="preserve">Mokymo bazės </w:t>
      </w:r>
      <w:r w:rsidR="00542374">
        <w:rPr>
          <w:rFonts w:ascii="Times New Roman" w:eastAsia="Times New Roman" w:hAnsi="Times New Roman" w:cs="Times New Roman"/>
          <w:bCs/>
          <w:sz w:val="24"/>
          <w:szCs w:val="24"/>
          <w:lang w:val="lt-LT" w:eastAsia="lt-LT"/>
        </w:rPr>
        <w:t>turtinimas, erdvių puoselėjimas;</w:t>
      </w:r>
    </w:p>
    <w:p w:rsidR="00E1350A" w:rsidRPr="00E1350A" w:rsidRDefault="00E1350A" w:rsidP="00E1350A">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Saugios, modernios, mokymą skatinanč</w:t>
      </w:r>
      <w:r w:rsidR="00542374">
        <w:rPr>
          <w:rFonts w:ascii="Times New Roman" w:eastAsia="Times New Roman" w:hAnsi="Times New Roman" w:cs="Times New Roman"/>
          <w:sz w:val="24"/>
          <w:szCs w:val="24"/>
          <w:lang w:val="lt-LT" w:eastAsia="lt-LT"/>
        </w:rPr>
        <w:t>ios ugdymo(si) aplinkos kūrimas;</w:t>
      </w:r>
    </w:p>
    <w:p w:rsidR="00E1350A" w:rsidRPr="00E1350A" w:rsidRDefault="00E1350A" w:rsidP="00E1350A">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Mokyklos kultūros kėlimas.</w:t>
      </w:r>
    </w:p>
    <w:p w:rsidR="00E1350A" w:rsidRPr="00E1350A" w:rsidRDefault="00E1350A" w:rsidP="00E1350A">
      <w:pPr>
        <w:spacing w:after="0" w:line="360" w:lineRule="auto"/>
        <w:ind w:left="360"/>
        <w:jc w:val="center"/>
        <w:rPr>
          <w:rFonts w:ascii="Times New Roman" w:hAnsi="Times New Roman"/>
          <w:b/>
          <w:sz w:val="24"/>
          <w:szCs w:val="24"/>
          <w:lang w:val="lt-LT" w:eastAsia="lt-LT"/>
        </w:rPr>
      </w:pPr>
      <w:r w:rsidRPr="00E1350A">
        <w:rPr>
          <w:rFonts w:ascii="Times New Roman" w:hAnsi="Times New Roman"/>
          <w:b/>
          <w:sz w:val="24"/>
          <w:szCs w:val="24"/>
          <w:lang w:val="lt-LT" w:eastAsia="lt-LT"/>
        </w:rPr>
        <w:t>VIZIJA</w:t>
      </w:r>
    </w:p>
    <w:p w:rsidR="00E1350A" w:rsidRPr="00E1350A" w:rsidRDefault="00E1350A" w:rsidP="00E1350A">
      <w:pPr>
        <w:numPr>
          <w:ilvl w:val="0"/>
          <w:numId w:val="5"/>
        </w:numPr>
        <w:spacing w:after="0" w:line="360" w:lineRule="auto"/>
        <w:contextualSpacing/>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 xml:space="preserve">Vilniaus rajono Zujūnų vidurinė mokykla orientuota į bendražmogiškas vertybes, teikianti pagrindus tęstiniam, visą gyvenimą trunkančiam mokymuisi, mokanti gyventi kaitos sąlygomis, kokybiškai tenkinanti visuomenės poreikius ugdant mokinius, efektyviai organizuojanti ugdymo procesą, patraukli išore ir savo turiniu, darbo metodais, ugdymo kokybe, ieškanti inovacijų ir jas įgyvendinanti </w:t>
      </w:r>
      <w:r w:rsidRPr="003C652A">
        <w:rPr>
          <w:rFonts w:ascii="Times New Roman" w:eastAsia="Times New Roman" w:hAnsi="Times New Roman" w:cs="Times New Roman"/>
          <w:sz w:val="24"/>
          <w:szCs w:val="24"/>
          <w:lang w:val="lt-LT" w:eastAsia="lt-LT"/>
        </w:rPr>
        <w:t>gimnazija.</w:t>
      </w:r>
    </w:p>
    <w:p w:rsidR="00E1350A" w:rsidRPr="00E1350A" w:rsidRDefault="00E1350A" w:rsidP="00E1350A">
      <w:pPr>
        <w:spacing w:after="0" w:line="360" w:lineRule="auto"/>
        <w:ind w:left="360"/>
        <w:jc w:val="center"/>
        <w:rPr>
          <w:rFonts w:ascii="Times New Roman" w:eastAsia="Times New Roman" w:hAnsi="Times New Roman" w:cs="Times New Roman"/>
          <w:b/>
          <w:sz w:val="24"/>
          <w:szCs w:val="24"/>
          <w:lang w:val="lt-LT" w:eastAsia="lt-LT"/>
        </w:rPr>
      </w:pPr>
    </w:p>
    <w:p w:rsidR="00E1350A" w:rsidRPr="00E1350A" w:rsidRDefault="00E1350A" w:rsidP="00E1350A">
      <w:pPr>
        <w:spacing w:after="0" w:line="360" w:lineRule="auto"/>
        <w:ind w:left="360"/>
        <w:jc w:val="center"/>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MISIJA</w:t>
      </w:r>
    </w:p>
    <w:p w:rsidR="00E1350A" w:rsidRPr="00E1350A" w:rsidRDefault="00E1350A" w:rsidP="00E1350A">
      <w:pPr>
        <w:numPr>
          <w:ilvl w:val="0"/>
          <w:numId w:val="3"/>
        </w:numPr>
        <w:spacing w:after="0" w:line="360" w:lineRule="auto"/>
        <w:rPr>
          <w:rFonts w:ascii="Times New Roman" w:eastAsia="Times New Roman" w:hAnsi="Times New Roman" w:cs="Times New Roman"/>
          <w:sz w:val="24"/>
          <w:szCs w:val="24"/>
          <w:shd w:val="clear" w:color="auto" w:fill="FFFFFF"/>
          <w:lang w:val="lt-LT" w:eastAsia="lt-LT"/>
        </w:rPr>
      </w:pPr>
      <w:r w:rsidRPr="00E1350A">
        <w:rPr>
          <w:rFonts w:ascii="Times New Roman" w:eastAsia="Times New Roman" w:hAnsi="Times New Roman" w:cs="Times New Roman"/>
          <w:sz w:val="24"/>
          <w:szCs w:val="24"/>
          <w:shd w:val="clear" w:color="auto" w:fill="FFFFFF"/>
          <w:lang w:val="lt-LT" w:eastAsia="lt-LT"/>
        </w:rPr>
        <w:t xml:space="preserve">Teikti šiuolaikinius reikalavimus atitinkantį ikimokyklinį, priešmokyklinį, pradinį, pagrindinį ir vidurinį </w:t>
      </w:r>
      <w:r w:rsidR="00542374">
        <w:rPr>
          <w:rFonts w:ascii="Times New Roman" w:eastAsia="Times New Roman" w:hAnsi="Times New Roman" w:cs="Times New Roman"/>
          <w:sz w:val="24"/>
          <w:szCs w:val="24"/>
          <w:shd w:val="clear" w:color="auto" w:fill="FFFFFF"/>
          <w:lang w:val="lt-LT" w:eastAsia="lt-LT"/>
        </w:rPr>
        <w:t>išsilavinimą saugioje aplinkoje;</w:t>
      </w:r>
    </w:p>
    <w:p w:rsidR="00E1350A" w:rsidRPr="00E1350A" w:rsidRDefault="00E1350A" w:rsidP="00E1350A">
      <w:pPr>
        <w:numPr>
          <w:ilvl w:val="0"/>
          <w:numId w:val="2"/>
        </w:numPr>
        <w:spacing w:after="0" w:line="360" w:lineRule="auto"/>
        <w:rPr>
          <w:rFonts w:ascii="Times New Roman" w:eastAsia="Times New Roman" w:hAnsi="Times New Roman" w:cs="Times New Roman"/>
          <w:sz w:val="24"/>
          <w:szCs w:val="24"/>
          <w:shd w:val="clear" w:color="auto" w:fill="FFFFFF"/>
          <w:lang w:val="lt-LT" w:eastAsia="lt-LT"/>
        </w:rPr>
      </w:pPr>
      <w:r w:rsidRPr="00E1350A">
        <w:rPr>
          <w:rFonts w:ascii="Times New Roman" w:eastAsia="Times New Roman" w:hAnsi="Times New Roman" w:cs="Times New Roman"/>
          <w:sz w:val="24"/>
          <w:szCs w:val="24"/>
          <w:shd w:val="clear" w:color="auto" w:fill="FFFFFF"/>
          <w:lang w:val="lt-LT" w:eastAsia="lt-LT"/>
        </w:rPr>
        <w:t>Atsakingai vykdyti švietimo politiką, siekti pažinti ir išryškinti vaikų individualumą, puoselėti saviugdą, stiprinti mokymosi motyvaciją, sudaryti sąlygas visaverčiam, socialiai saugiam mokinio gyve</w:t>
      </w:r>
      <w:r w:rsidR="00542374">
        <w:rPr>
          <w:rFonts w:ascii="Times New Roman" w:eastAsia="Times New Roman" w:hAnsi="Times New Roman" w:cs="Times New Roman"/>
          <w:sz w:val="24"/>
          <w:szCs w:val="24"/>
          <w:shd w:val="clear" w:color="auto" w:fill="FFFFFF"/>
          <w:lang w:val="lt-LT" w:eastAsia="lt-LT"/>
        </w:rPr>
        <w:t>nimui sparčios kaitos sąlygomis;</w:t>
      </w:r>
    </w:p>
    <w:p w:rsidR="00E1350A" w:rsidRPr="00E1350A" w:rsidRDefault="00E1350A" w:rsidP="00E1350A">
      <w:pPr>
        <w:numPr>
          <w:ilvl w:val="0"/>
          <w:numId w:val="2"/>
        </w:numPr>
        <w:spacing w:after="0" w:line="360" w:lineRule="auto"/>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color w:val="000000"/>
          <w:sz w:val="24"/>
          <w:szCs w:val="24"/>
          <w:shd w:val="clear" w:color="auto" w:fill="FFFFFF"/>
          <w:lang w:val="lt-LT" w:eastAsia="lt-LT"/>
        </w:rPr>
        <w:t>Ugdyti dorą, savarankišką, laisvą asmenybę, vadovaujantis nuostatomis: pagrindinė vertybė - žmogus.</w:t>
      </w:r>
    </w:p>
    <w:p w:rsidR="00E1350A" w:rsidRPr="00E1350A" w:rsidRDefault="00E1350A" w:rsidP="00E1350A">
      <w:pPr>
        <w:spacing w:after="0" w:line="360" w:lineRule="auto"/>
        <w:ind w:left="1080"/>
        <w:rPr>
          <w:rFonts w:ascii="Times New Roman" w:eastAsia="Times New Roman" w:hAnsi="Times New Roman" w:cs="Times New Roman"/>
          <w:sz w:val="24"/>
          <w:szCs w:val="24"/>
          <w:shd w:val="clear" w:color="auto" w:fill="FFFFFF"/>
          <w:lang w:val="lt-LT" w:eastAsia="lt-LT"/>
        </w:rPr>
      </w:pPr>
    </w:p>
    <w:p w:rsidR="00E1350A" w:rsidRPr="00E1350A" w:rsidRDefault="00E1350A" w:rsidP="00E1350A">
      <w:pPr>
        <w:spacing w:after="0" w:line="360" w:lineRule="auto"/>
        <w:jc w:val="center"/>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PRIORITETAI</w:t>
      </w:r>
    </w:p>
    <w:p w:rsidR="00E1350A" w:rsidRPr="00E1350A" w:rsidRDefault="00E1350A" w:rsidP="00E1350A">
      <w:pPr>
        <w:numPr>
          <w:ilvl w:val="0"/>
          <w:numId w:val="2"/>
        </w:numPr>
        <w:spacing w:after="0"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laisvos, kūrybingos, gebančios save suvokti ir realizuoti asmenybės ugdymas</w:t>
      </w:r>
      <w:r w:rsidR="00542374">
        <w:rPr>
          <w:rFonts w:ascii="Times New Roman" w:eastAsia="Times New Roman" w:hAnsi="Times New Roman" w:cs="Times New Roman"/>
          <w:sz w:val="24"/>
          <w:szCs w:val="24"/>
          <w:lang w:val="lt-LT" w:eastAsia="lt-LT"/>
        </w:rPr>
        <w:t>;</w:t>
      </w:r>
    </w:p>
    <w:p w:rsidR="00E1350A" w:rsidRPr="00E1350A" w:rsidRDefault="00E1350A" w:rsidP="00E1350A">
      <w:pPr>
        <w:numPr>
          <w:ilvl w:val="0"/>
          <w:numId w:val="2"/>
        </w:numPr>
        <w:spacing w:after="0"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kokybiškų švietimo paslaugų teikimas ugdant esmines kometencijas</w:t>
      </w:r>
      <w:r w:rsidR="00542374">
        <w:rPr>
          <w:rFonts w:ascii="Times New Roman" w:eastAsia="Times New Roman" w:hAnsi="Times New Roman" w:cs="Times New Roman"/>
          <w:sz w:val="24"/>
          <w:szCs w:val="24"/>
          <w:lang w:val="lt-LT" w:eastAsia="lt-LT"/>
        </w:rPr>
        <w:t>;</w:t>
      </w:r>
    </w:p>
    <w:p w:rsidR="00E1350A" w:rsidRPr="00E1350A" w:rsidRDefault="00E1350A" w:rsidP="00E1350A">
      <w:pPr>
        <w:numPr>
          <w:ilvl w:val="0"/>
          <w:numId w:val="2"/>
        </w:numPr>
        <w:spacing w:after="0"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bendravimo, bendradarbiavimo ir reflektavimo kultūros kūrimas mokyklos bendruomenėje</w:t>
      </w:r>
      <w:r w:rsidR="00542374">
        <w:rPr>
          <w:rFonts w:ascii="Times New Roman" w:eastAsia="Times New Roman" w:hAnsi="Times New Roman" w:cs="Times New Roman"/>
          <w:sz w:val="24"/>
          <w:szCs w:val="24"/>
          <w:lang w:val="lt-LT" w:eastAsia="lt-LT"/>
        </w:rPr>
        <w:t>;</w:t>
      </w:r>
    </w:p>
    <w:p w:rsidR="00E1350A" w:rsidRPr="00E1350A" w:rsidRDefault="00E1350A" w:rsidP="00E1350A">
      <w:pPr>
        <w:numPr>
          <w:ilvl w:val="0"/>
          <w:numId w:val="2"/>
        </w:numPr>
        <w:spacing w:after="0"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lastRenderedPageBreak/>
        <w:t>ugdymo modernizavimas ir bendruomenės gebėjimo naudotis šiuolaikine technika ir technologijomis tobulinimas</w:t>
      </w:r>
      <w:r w:rsidR="00542374">
        <w:rPr>
          <w:rFonts w:ascii="Times New Roman" w:eastAsia="Times New Roman" w:hAnsi="Times New Roman" w:cs="Times New Roman"/>
          <w:sz w:val="24"/>
          <w:szCs w:val="24"/>
          <w:lang w:val="lt-LT" w:eastAsia="lt-LT"/>
        </w:rPr>
        <w:t>;</w:t>
      </w:r>
    </w:p>
    <w:p w:rsidR="00E1350A" w:rsidRPr="00E1350A" w:rsidRDefault="00E1350A" w:rsidP="00E1350A">
      <w:pPr>
        <w:numPr>
          <w:ilvl w:val="0"/>
          <w:numId w:val="2"/>
        </w:numPr>
        <w:spacing w:after="0"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veiksmingas vadovavimas</w:t>
      </w:r>
      <w:r w:rsidR="00542374">
        <w:rPr>
          <w:rFonts w:ascii="Times New Roman" w:eastAsia="Times New Roman" w:hAnsi="Times New Roman" w:cs="Times New Roman"/>
          <w:sz w:val="24"/>
          <w:szCs w:val="24"/>
          <w:lang w:val="lt-LT" w:eastAsia="lt-LT"/>
        </w:rPr>
        <w:t>.</w:t>
      </w:r>
    </w:p>
    <w:p w:rsidR="00E1350A" w:rsidRPr="00E1350A" w:rsidRDefault="00E1350A" w:rsidP="00E1350A">
      <w:pPr>
        <w:spacing w:after="0" w:line="360" w:lineRule="auto"/>
        <w:ind w:left="720"/>
        <w:jc w:val="both"/>
        <w:rPr>
          <w:rFonts w:ascii="Times New Roman" w:eastAsia="Times New Roman" w:hAnsi="Times New Roman" w:cs="Times New Roman"/>
          <w:sz w:val="24"/>
          <w:szCs w:val="24"/>
          <w:lang w:val="lt-LT" w:eastAsia="lt-LT"/>
        </w:rPr>
      </w:pPr>
    </w:p>
    <w:p w:rsidR="00E1350A" w:rsidRPr="00E1350A" w:rsidRDefault="00E1350A" w:rsidP="00E1350A">
      <w:pPr>
        <w:spacing w:after="0" w:line="360" w:lineRule="auto"/>
        <w:jc w:val="center"/>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FILOSOFIJA</w:t>
      </w:r>
    </w:p>
    <w:p w:rsidR="00E1350A" w:rsidRPr="00E1350A" w:rsidRDefault="00E1350A" w:rsidP="00E1350A">
      <w:pPr>
        <w:numPr>
          <w:ilvl w:val="0"/>
          <w:numId w:val="4"/>
        </w:numPr>
        <w:spacing w:after="0" w:line="360" w:lineRule="auto"/>
        <w:rPr>
          <w:rFonts w:ascii="Times New Roman" w:eastAsia="Times New Roman" w:hAnsi="Times New Roman" w:cs="Times New Roman"/>
          <w:sz w:val="24"/>
          <w:szCs w:val="24"/>
          <w:lang w:eastAsia="lt-LT"/>
        </w:rPr>
      </w:pPr>
      <w:r w:rsidRPr="00E1350A">
        <w:rPr>
          <w:rFonts w:ascii="Times New Roman" w:eastAsia="Times New Roman" w:hAnsi="Times New Roman" w:cs="Times New Roman"/>
          <w:sz w:val="24"/>
          <w:szCs w:val="24"/>
          <w:lang w:val="lt-LT" w:eastAsia="lt-LT"/>
        </w:rPr>
        <w:t>Dauguma mokytojų švaisto savo laiką klausdami klausimų, kurių tikslas – rasti tai, ko vaikas nežino. Tikrasis menas yra rasti, ką jis žino ir ką dar gali sužinoti. (A. Einšteinas)</w:t>
      </w:r>
    </w:p>
    <w:p w:rsidR="00E1350A" w:rsidRPr="00E1350A" w:rsidRDefault="00E1350A" w:rsidP="00E1350A">
      <w:pPr>
        <w:spacing w:before="100" w:beforeAutospacing="1" w:after="100" w:afterAutospacing="1" w:line="360" w:lineRule="auto"/>
        <w:jc w:val="both"/>
        <w:rPr>
          <w:rFonts w:ascii="Times New Roman" w:eastAsia="Times New Roman" w:hAnsi="Times New Roman" w:cs="Times New Roman"/>
          <w:sz w:val="24"/>
          <w:szCs w:val="24"/>
          <w:lang w:val="pl-PL" w:eastAsia="lt-LT"/>
        </w:rPr>
      </w:pPr>
    </w:p>
    <w:p w:rsidR="00E1350A" w:rsidRPr="00E1350A" w:rsidRDefault="00E1350A" w:rsidP="00E1350A">
      <w:pPr>
        <w:numPr>
          <w:ilvl w:val="0"/>
          <w:numId w:val="1"/>
        </w:numPr>
        <w:spacing w:after="0" w:line="360" w:lineRule="auto"/>
        <w:jc w:val="center"/>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MOKSLEIVIŲ, KLASIŲ KOMPLEKTŲ SKAIČIUS, MOKYTOJŲ SKAIČIUS 2015-2016 MOKSLO METAIS</w:t>
      </w:r>
    </w:p>
    <w:p w:rsidR="00E1350A" w:rsidRPr="00E1350A" w:rsidRDefault="00E1350A" w:rsidP="00E1350A">
      <w:pPr>
        <w:spacing w:after="0" w:line="360" w:lineRule="auto"/>
        <w:jc w:val="center"/>
        <w:rPr>
          <w:rFonts w:ascii="Times New Roman" w:eastAsia="Times New Roman" w:hAnsi="Times New Roman" w:cs="Times New Roman"/>
          <w:b/>
          <w:sz w:val="24"/>
          <w:szCs w:val="24"/>
          <w:lang w:val="lt-LT" w:eastAsia="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1"/>
        <w:gridCol w:w="2977"/>
        <w:gridCol w:w="2567"/>
      </w:tblGrid>
      <w:tr w:rsidR="00E1350A" w:rsidRPr="00E1350A" w:rsidTr="008123BE">
        <w:trPr>
          <w:jc w:val="center"/>
        </w:trPr>
        <w:tc>
          <w:tcPr>
            <w:tcW w:w="3771" w:type="dxa"/>
          </w:tcPr>
          <w:p w:rsidR="00E1350A" w:rsidRPr="00E1350A" w:rsidRDefault="00E1350A" w:rsidP="00E1350A">
            <w:pPr>
              <w:spacing w:after="0" w:line="240" w:lineRule="auto"/>
              <w:jc w:val="center"/>
              <w:rPr>
                <w:rFonts w:ascii="Times New Roman" w:eastAsia="Times New Roman" w:hAnsi="Times New Roman" w:cs="Times New Roman"/>
                <w:b/>
                <w:sz w:val="24"/>
                <w:szCs w:val="24"/>
                <w:lang w:val="lt-LT"/>
              </w:rPr>
            </w:pPr>
            <w:r w:rsidRPr="00E1350A">
              <w:rPr>
                <w:rFonts w:ascii="Times New Roman" w:eastAsia="Times New Roman" w:hAnsi="Times New Roman" w:cs="Times New Roman"/>
                <w:b/>
                <w:sz w:val="24"/>
                <w:szCs w:val="24"/>
                <w:lang w:val="lt-LT"/>
              </w:rPr>
              <w:t>Klasė</w:t>
            </w:r>
          </w:p>
        </w:tc>
        <w:tc>
          <w:tcPr>
            <w:tcW w:w="5544" w:type="dxa"/>
            <w:gridSpan w:val="2"/>
          </w:tcPr>
          <w:p w:rsidR="00E1350A" w:rsidRPr="00E1350A" w:rsidRDefault="00E1350A" w:rsidP="00E1350A">
            <w:pPr>
              <w:spacing w:after="0" w:line="240" w:lineRule="auto"/>
              <w:jc w:val="center"/>
              <w:rPr>
                <w:rFonts w:ascii="Times New Roman" w:eastAsia="Times New Roman" w:hAnsi="Times New Roman" w:cs="Times New Roman"/>
                <w:b/>
                <w:sz w:val="24"/>
                <w:szCs w:val="24"/>
                <w:lang w:val="lt-LT"/>
              </w:rPr>
            </w:pPr>
            <w:r w:rsidRPr="00E1350A">
              <w:rPr>
                <w:rFonts w:ascii="Times New Roman" w:eastAsia="Times New Roman" w:hAnsi="Times New Roman" w:cs="Times New Roman"/>
                <w:b/>
                <w:sz w:val="24"/>
                <w:szCs w:val="24"/>
                <w:lang w:val="lt-LT"/>
              </w:rPr>
              <w:t>2015-09-01</w:t>
            </w:r>
          </w:p>
        </w:tc>
      </w:tr>
      <w:tr w:rsidR="00E1350A" w:rsidRPr="00E1350A" w:rsidTr="008123BE">
        <w:trPr>
          <w:jc w:val="center"/>
        </w:trPr>
        <w:tc>
          <w:tcPr>
            <w:tcW w:w="3771" w:type="dxa"/>
          </w:tcPr>
          <w:p w:rsidR="00E1350A" w:rsidRPr="00E1350A" w:rsidRDefault="00E1350A" w:rsidP="00E1350A">
            <w:pPr>
              <w:spacing w:after="0" w:line="240" w:lineRule="auto"/>
              <w:jc w:val="center"/>
              <w:rPr>
                <w:rFonts w:ascii="Times New Roman" w:eastAsia="Times New Roman" w:hAnsi="Times New Roman" w:cs="Times New Roman"/>
                <w:b/>
                <w:sz w:val="24"/>
                <w:szCs w:val="24"/>
                <w:lang w:val="lt-LT"/>
              </w:rPr>
            </w:pPr>
          </w:p>
        </w:tc>
        <w:tc>
          <w:tcPr>
            <w:tcW w:w="2977" w:type="dxa"/>
          </w:tcPr>
          <w:p w:rsidR="00E1350A" w:rsidRPr="00E1350A" w:rsidRDefault="00E1350A" w:rsidP="00E1350A">
            <w:pPr>
              <w:spacing w:after="0" w:line="240" w:lineRule="auto"/>
              <w:jc w:val="center"/>
              <w:rPr>
                <w:rFonts w:ascii="Times New Roman" w:eastAsia="Times New Roman" w:hAnsi="Times New Roman" w:cs="Times New Roman"/>
                <w:b/>
                <w:sz w:val="24"/>
                <w:szCs w:val="24"/>
                <w:lang w:val="lt-LT"/>
              </w:rPr>
            </w:pPr>
            <w:r w:rsidRPr="00E1350A">
              <w:rPr>
                <w:rFonts w:ascii="Times New Roman" w:eastAsia="Times New Roman" w:hAnsi="Times New Roman" w:cs="Times New Roman"/>
                <w:b/>
                <w:sz w:val="24"/>
                <w:szCs w:val="24"/>
                <w:lang w:val="lt-LT"/>
              </w:rPr>
              <w:t>Klasių komplektų skaičius</w:t>
            </w:r>
          </w:p>
        </w:tc>
        <w:tc>
          <w:tcPr>
            <w:tcW w:w="2567" w:type="dxa"/>
          </w:tcPr>
          <w:p w:rsidR="00E1350A" w:rsidRPr="00E1350A" w:rsidRDefault="00E1350A" w:rsidP="00E1350A">
            <w:pPr>
              <w:spacing w:after="0" w:line="240" w:lineRule="auto"/>
              <w:jc w:val="center"/>
              <w:rPr>
                <w:rFonts w:ascii="Times New Roman" w:eastAsia="Times New Roman" w:hAnsi="Times New Roman" w:cs="Times New Roman"/>
                <w:b/>
                <w:sz w:val="24"/>
                <w:szCs w:val="24"/>
                <w:lang w:val="lt-LT"/>
              </w:rPr>
            </w:pPr>
            <w:r w:rsidRPr="00E1350A">
              <w:rPr>
                <w:rFonts w:ascii="Times New Roman" w:eastAsia="Times New Roman" w:hAnsi="Times New Roman" w:cs="Times New Roman"/>
                <w:b/>
                <w:sz w:val="24"/>
                <w:szCs w:val="24"/>
                <w:lang w:val="lt-LT"/>
              </w:rPr>
              <w:t>Mokinių skaičius</w:t>
            </w:r>
          </w:p>
        </w:tc>
      </w:tr>
      <w:tr w:rsidR="00E1350A" w:rsidRPr="00E1350A" w:rsidTr="008123BE">
        <w:trPr>
          <w:jc w:val="center"/>
        </w:trPr>
        <w:tc>
          <w:tcPr>
            <w:tcW w:w="3771"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ikimokyklinio ugdymo grupė</w:t>
            </w:r>
          </w:p>
        </w:tc>
        <w:tc>
          <w:tcPr>
            <w:tcW w:w="297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w:t>
            </w:r>
          </w:p>
        </w:tc>
        <w:tc>
          <w:tcPr>
            <w:tcW w:w="256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17</w:t>
            </w:r>
          </w:p>
        </w:tc>
      </w:tr>
      <w:tr w:rsidR="00E1350A" w:rsidRPr="00E1350A" w:rsidTr="008123BE">
        <w:trPr>
          <w:jc w:val="center"/>
        </w:trPr>
        <w:tc>
          <w:tcPr>
            <w:tcW w:w="3771"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color w:val="000000"/>
                <w:sz w:val="24"/>
                <w:szCs w:val="24"/>
                <w:lang w:eastAsia="lt-LT"/>
              </w:rPr>
              <w:t>priešmokyklinio ugdymo grupė</w:t>
            </w:r>
          </w:p>
        </w:tc>
        <w:tc>
          <w:tcPr>
            <w:tcW w:w="297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w:t>
            </w:r>
          </w:p>
        </w:tc>
        <w:tc>
          <w:tcPr>
            <w:tcW w:w="256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color w:val="000000"/>
                <w:sz w:val="24"/>
                <w:szCs w:val="24"/>
                <w:lang w:eastAsia="lt-LT"/>
              </w:rPr>
              <w:t>11</w:t>
            </w:r>
          </w:p>
        </w:tc>
      </w:tr>
      <w:tr w:rsidR="00E1350A" w:rsidRPr="00E1350A" w:rsidTr="008123BE">
        <w:trPr>
          <w:jc w:val="center"/>
        </w:trPr>
        <w:tc>
          <w:tcPr>
            <w:tcW w:w="3771"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w:t>
            </w:r>
          </w:p>
        </w:tc>
        <w:tc>
          <w:tcPr>
            <w:tcW w:w="297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w:t>
            </w:r>
          </w:p>
        </w:tc>
        <w:tc>
          <w:tcPr>
            <w:tcW w:w="256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5</w:t>
            </w:r>
          </w:p>
        </w:tc>
      </w:tr>
      <w:tr w:rsidR="00E1350A" w:rsidRPr="00E1350A" w:rsidTr="008123BE">
        <w:trPr>
          <w:jc w:val="center"/>
        </w:trPr>
        <w:tc>
          <w:tcPr>
            <w:tcW w:w="3771"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2</w:t>
            </w:r>
          </w:p>
        </w:tc>
        <w:tc>
          <w:tcPr>
            <w:tcW w:w="297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w:t>
            </w:r>
          </w:p>
        </w:tc>
        <w:tc>
          <w:tcPr>
            <w:tcW w:w="256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7</w:t>
            </w:r>
          </w:p>
        </w:tc>
      </w:tr>
      <w:tr w:rsidR="00E1350A" w:rsidRPr="00E1350A" w:rsidTr="008123BE">
        <w:trPr>
          <w:jc w:val="center"/>
        </w:trPr>
        <w:tc>
          <w:tcPr>
            <w:tcW w:w="3771"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3</w:t>
            </w:r>
          </w:p>
        </w:tc>
        <w:tc>
          <w:tcPr>
            <w:tcW w:w="297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w:t>
            </w:r>
          </w:p>
        </w:tc>
        <w:tc>
          <w:tcPr>
            <w:tcW w:w="256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5</w:t>
            </w:r>
          </w:p>
        </w:tc>
      </w:tr>
      <w:tr w:rsidR="00E1350A" w:rsidRPr="00E1350A" w:rsidTr="008123BE">
        <w:trPr>
          <w:jc w:val="center"/>
        </w:trPr>
        <w:tc>
          <w:tcPr>
            <w:tcW w:w="3771"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4</w:t>
            </w:r>
          </w:p>
        </w:tc>
        <w:tc>
          <w:tcPr>
            <w:tcW w:w="297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w:t>
            </w:r>
          </w:p>
        </w:tc>
        <w:tc>
          <w:tcPr>
            <w:tcW w:w="256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7</w:t>
            </w:r>
          </w:p>
        </w:tc>
      </w:tr>
      <w:tr w:rsidR="00E1350A" w:rsidRPr="00E1350A" w:rsidTr="008123BE">
        <w:trPr>
          <w:jc w:val="center"/>
        </w:trPr>
        <w:tc>
          <w:tcPr>
            <w:tcW w:w="3771"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5</w:t>
            </w:r>
          </w:p>
        </w:tc>
        <w:tc>
          <w:tcPr>
            <w:tcW w:w="297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w:t>
            </w:r>
          </w:p>
        </w:tc>
        <w:tc>
          <w:tcPr>
            <w:tcW w:w="256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14</w:t>
            </w:r>
          </w:p>
        </w:tc>
      </w:tr>
      <w:tr w:rsidR="00E1350A" w:rsidRPr="00E1350A" w:rsidTr="008123BE">
        <w:trPr>
          <w:jc w:val="center"/>
        </w:trPr>
        <w:tc>
          <w:tcPr>
            <w:tcW w:w="3771"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6-7</w:t>
            </w:r>
          </w:p>
        </w:tc>
        <w:tc>
          <w:tcPr>
            <w:tcW w:w="297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w:t>
            </w:r>
          </w:p>
        </w:tc>
        <w:tc>
          <w:tcPr>
            <w:tcW w:w="256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11</w:t>
            </w:r>
          </w:p>
        </w:tc>
      </w:tr>
      <w:tr w:rsidR="00E1350A" w:rsidRPr="00E1350A" w:rsidTr="008123BE">
        <w:trPr>
          <w:jc w:val="center"/>
        </w:trPr>
        <w:tc>
          <w:tcPr>
            <w:tcW w:w="3771"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8</w:t>
            </w:r>
          </w:p>
        </w:tc>
        <w:tc>
          <w:tcPr>
            <w:tcW w:w="297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w:t>
            </w:r>
          </w:p>
        </w:tc>
        <w:tc>
          <w:tcPr>
            <w:tcW w:w="256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5</w:t>
            </w:r>
          </w:p>
        </w:tc>
      </w:tr>
      <w:tr w:rsidR="00E1350A" w:rsidRPr="00E1350A" w:rsidTr="008123BE">
        <w:trPr>
          <w:jc w:val="center"/>
        </w:trPr>
        <w:tc>
          <w:tcPr>
            <w:tcW w:w="3771"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9</w:t>
            </w:r>
          </w:p>
        </w:tc>
        <w:tc>
          <w:tcPr>
            <w:tcW w:w="297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w:t>
            </w:r>
          </w:p>
        </w:tc>
        <w:tc>
          <w:tcPr>
            <w:tcW w:w="256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10</w:t>
            </w:r>
          </w:p>
        </w:tc>
      </w:tr>
      <w:tr w:rsidR="00E1350A" w:rsidRPr="00E1350A" w:rsidTr="008123BE">
        <w:trPr>
          <w:jc w:val="center"/>
        </w:trPr>
        <w:tc>
          <w:tcPr>
            <w:tcW w:w="3771"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10</w:t>
            </w:r>
          </w:p>
        </w:tc>
        <w:tc>
          <w:tcPr>
            <w:tcW w:w="297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w:t>
            </w:r>
          </w:p>
        </w:tc>
        <w:tc>
          <w:tcPr>
            <w:tcW w:w="256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20</w:t>
            </w:r>
          </w:p>
        </w:tc>
      </w:tr>
      <w:tr w:rsidR="00E1350A" w:rsidRPr="00E1350A" w:rsidTr="008123BE">
        <w:trPr>
          <w:jc w:val="center"/>
        </w:trPr>
        <w:tc>
          <w:tcPr>
            <w:tcW w:w="3771"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11</w:t>
            </w:r>
          </w:p>
        </w:tc>
        <w:tc>
          <w:tcPr>
            <w:tcW w:w="297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w:t>
            </w:r>
          </w:p>
        </w:tc>
        <w:tc>
          <w:tcPr>
            <w:tcW w:w="256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15</w:t>
            </w:r>
          </w:p>
        </w:tc>
      </w:tr>
      <w:tr w:rsidR="00E1350A" w:rsidRPr="00E1350A" w:rsidTr="008123BE">
        <w:trPr>
          <w:jc w:val="center"/>
        </w:trPr>
        <w:tc>
          <w:tcPr>
            <w:tcW w:w="3771"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12</w:t>
            </w:r>
          </w:p>
        </w:tc>
        <w:tc>
          <w:tcPr>
            <w:tcW w:w="297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w:t>
            </w:r>
          </w:p>
        </w:tc>
        <w:tc>
          <w:tcPr>
            <w:tcW w:w="256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15</w:t>
            </w:r>
          </w:p>
        </w:tc>
      </w:tr>
      <w:tr w:rsidR="00E1350A" w:rsidRPr="00E1350A" w:rsidTr="008123BE">
        <w:trPr>
          <w:jc w:val="center"/>
        </w:trPr>
        <w:tc>
          <w:tcPr>
            <w:tcW w:w="3771" w:type="dxa"/>
          </w:tcPr>
          <w:p w:rsidR="00E1350A" w:rsidRPr="008123BE" w:rsidRDefault="00E1350A" w:rsidP="00E1350A">
            <w:pPr>
              <w:spacing w:after="0" w:line="240" w:lineRule="auto"/>
              <w:jc w:val="center"/>
              <w:rPr>
                <w:rFonts w:ascii="Times New Roman" w:eastAsia="Times New Roman" w:hAnsi="Times New Roman" w:cs="Times New Roman"/>
                <w:b/>
                <w:sz w:val="24"/>
                <w:szCs w:val="24"/>
                <w:lang w:val="lt-LT"/>
              </w:rPr>
            </w:pPr>
            <w:r w:rsidRPr="008123BE">
              <w:rPr>
                <w:rFonts w:ascii="Times New Roman" w:eastAsia="Times New Roman" w:hAnsi="Times New Roman" w:cs="Times New Roman"/>
                <w:b/>
                <w:sz w:val="24"/>
                <w:szCs w:val="24"/>
                <w:lang w:val="lt-LT"/>
              </w:rPr>
              <w:t>Iš viso</w:t>
            </w:r>
          </w:p>
        </w:tc>
        <w:tc>
          <w:tcPr>
            <w:tcW w:w="2977" w:type="dxa"/>
          </w:tcPr>
          <w:p w:rsidR="00E1350A" w:rsidRPr="00E1350A" w:rsidRDefault="00E1350A" w:rsidP="00E1350A">
            <w:pPr>
              <w:spacing w:after="0" w:line="240" w:lineRule="auto"/>
              <w:jc w:val="center"/>
              <w:rPr>
                <w:rFonts w:ascii="Times New Roman" w:eastAsia="Times New Roman" w:hAnsi="Times New Roman" w:cs="Times New Roman"/>
                <w:b/>
                <w:sz w:val="24"/>
                <w:szCs w:val="24"/>
                <w:lang w:val="lt-LT"/>
              </w:rPr>
            </w:pPr>
            <w:r w:rsidRPr="00E1350A">
              <w:rPr>
                <w:rFonts w:ascii="Times New Roman" w:eastAsia="Times New Roman" w:hAnsi="Times New Roman" w:cs="Times New Roman"/>
                <w:b/>
                <w:sz w:val="24"/>
                <w:szCs w:val="24"/>
                <w:lang w:val="lt-LT"/>
              </w:rPr>
              <w:t>13</w:t>
            </w:r>
          </w:p>
        </w:tc>
        <w:tc>
          <w:tcPr>
            <w:tcW w:w="2567" w:type="dxa"/>
          </w:tcPr>
          <w:p w:rsidR="00E1350A" w:rsidRPr="00E1350A" w:rsidRDefault="00E1350A" w:rsidP="00E1350A">
            <w:pPr>
              <w:spacing w:after="0" w:line="240" w:lineRule="auto"/>
              <w:jc w:val="center"/>
              <w:rPr>
                <w:rFonts w:ascii="Times New Roman" w:eastAsia="Times New Roman" w:hAnsi="Times New Roman" w:cs="Times New Roman"/>
                <w:b/>
                <w:sz w:val="24"/>
                <w:szCs w:val="24"/>
                <w:lang w:val="lt-LT"/>
              </w:rPr>
            </w:pPr>
            <w:r w:rsidRPr="00E1350A">
              <w:rPr>
                <w:rFonts w:ascii="Times New Roman" w:eastAsia="Times New Roman" w:hAnsi="Times New Roman" w:cs="Times New Roman"/>
                <w:b/>
                <w:sz w:val="24"/>
                <w:szCs w:val="24"/>
                <w:lang w:val="lt-LT"/>
              </w:rPr>
              <w:t>142</w:t>
            </w:r>
          </w:p>
        </w:tc>
      </w:tr>
    </w:tbl>
    <w:p w:rsidR="00E1350A" w:rsidRPr="00E1350A" w:rsidRDefault="00E1350A" w:rsidP="004B310C">
      <w:pPr>
        <w:spacing w:after="0" w:line="360" w:lineRule="auto"/>
        <w:rPr>
          <w:rFonts w:ascii="Times New Roman" w:eastAsia="Times New Roman" w:hAnsi="Times New Roman" w:cs="Times New Roman"/>
          <w:sz w:val="24"/>
          <w:szCs w:val="24"/>
          <w:lang w:val="lt-LT" w:eastAsia="lt-LT"/>
        </w:rPr>
      </w:pPr>
    </w:p>
    <w:p w:rsidR="00E1350A" w:rsidRPr="00E1350A" w:rsidRDefault="00542374" w:rsidP="00E1350A">
      <w:pPr>
        <w:spacing w:after="0" w:line="240" w:lineRule="auto"/>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S</w:t>
      </w:r>
      <w:r w:rsidR="00E1350A" w:rsidRPr="00E1350A">
        <w:rPr>
          <w:rFonts w:ascii="Times New Roman" w:eastAsia="Times New Roman" w:hAnsi="Times New Roman" w:cs="Times New Roman"/>
          <w:color w:val="000000"/>
          <w:sz w:val="24"/>
          <w:szCs w:val="24"/>
          <w:lang w:val="lt-LT" w:eastAsia="lt-LT"/>
        </w:rPr>
        <w:t>pecialiųjų ugd</w:t>
      </w:r>
      <w:r w:rsidR="004B310C">
        <w:rPr>
          <w:rFonts w:ascii="Times New Roman" w:eastAsia="Times New Roman" w:hAnsi="Times New Roman" w:cs="Times New Roman"/>
          <w:color w:val="000000"/>
          <w:sz w:val="24"/>
          <w:szCs w:val="24"/>
          <w:lang w:val="lt-LT" w:eastAsia="lt-LT"/>
        </w:rPr>
        <w:t>ymosi poreikių turinčių mokinių: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715"/>
      </w:tblGrid>
      <w:tr w:rsidR="00E1350A" w:rsidRPr="00E1350A" w:rsidTr="00E1350A">
        <w:tc>
          <w:tcPr>
            <w:tcW w:w="4715" w:type="dxa"/>
            <w:shd w:val="clear" w:color="auto" w:fill="auto"/>
          </w:tcPr>
          <w:p w:rsidR="00E1350A" w:rsidRPr="00E1350A" w:rsidRDefault="00E1350A" w:rsidP="00E1350A">
            <w:pPr>
              <w:spacing w:after="0" w:line="240" w:lineRule="auto"/>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2014-2015 m. m.</w:t>
            </w:r>
          </w:p>
        </w:tc>
        <w:tc>
          <w:tcPr>
            <w:tcW w:w="4715" w:type="dxa"/>
            <w:shd w:val="clear" w:color="auto" w:fill="auto"/>
          </w:tcPr>
          <w:p w:rsidR="00E1350A" w:rsidRPr="00E1350A" w:rsidRDefault="00E1350A" w:rsidP="00E1350A">
            <w:pPr>
              <w:spacing w:after="0" w:line="240" w:lineRule="auto"/>
              <w:rPr>
                <w:rFonts w:ascii="Times New Roman" w:eastAsia="Times New Roman" w:hAnsi="Times New Roman" w:cs="Times New Roman"/>
                <w:color w:val="000000"/>
                <w:sz w:val="24"/>
                <w:szCs w:val="24"/>
                <w:lang w:val="lt-LT" w:eastAsia="lt-LT"/>
              </w:rPr>
            </w:pPr>
            <w:r w:rsidRPr="00E1350A">
              <w:rPr>
                <w:rFonts w:ascii="Times New Roman" w:eastAsia="Times New Roman" w:hAnsi="Times New Roman" w:cs="Times New Roman"/>
                <w:color w:val="000000"/>
                <w:sz w:val="24"/>
                <w:szCs w:val="24"/>
                <w:lang w:val="lt-LT" w:eastAsia="lt-LT"/>
              </w:rPr>
              <w:t>2015-2016 m. m.</w:t>
            </w:r>
          </w:p>
        </w:tc>
      </w:tr>
      <w:tr w:rsidR="00E1350A" w:rsidRPr="00E1350A" w:rsidTr="00E1350A">
        <w:tc>
          <w:tcPr>
            <w:tcW w:w="4715" w:type="dxa"/>
            <w:shd w:val="clear" w:color="auto" w:fill="auto"/>
          </w:tcPr>
          <w:p w:rsidR="00E1350A" w:rsidRPr="00E1350A" w:rsidRDefault="00E1350A" w:rsidP="00E1350A">
            <w:pPr>
              <w:spacing w:after="0" w:line="240" w:lineRule="auto"/>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 xml:space="preserve">Specialiųjų poreikių mokiniai </w:t>
            </w:r>
            <w:r w:rsidR="003C652A">
              <w:rPr>
                <w:rFonts w:ascii="Times New Roman" w:eastAsia="Times New Roman" w:hAnsi="Times New Roman" w:cs="Times New Roman"/>
                <w:sz w:val="24"/>
                <w:szCs w:val="24"/>
                <w:lang w:val="lt-LT"/>
              </w:rPr>
              <w:t>1</w:t>
            </w:r>
            <w:r w:rsidRPr="00E1350A">
              <w:rPr>
                <w:rFonts w:ascii="Times New Roman" w:eastAsia="Times New Roman" w:hAnsi="Times New Roman" w:cs="Times New Roman"/>
                <w:sz w:val="24"/>
                <w:szCs w:val="24"/>
                <w:lang w:val="lt-LT"/>
              </w:rPr>
              <w:t xml:space="preserve"> (</w:t>
            </w:r>
            <w:r w:rsidR="003C652A">
              <w:rPr>
                <w:rFonts w:ascii="Times New Roman" w:eastAsia="Times New Roman" w:hAnsi="Times New Roman" w:cs="Times New Roman"/>
                <w:sz w:val="24"/>
                <w:szCs w:val="24"/>
                <w:lang w:val="lt-LT"/>
              </w:rPr>
              <w:t>0,75</w:t>
            </w:r>
            <w:r w:rsidRPr="00E1350A">
              <w:rPr>
                <w:rFonts w:ascii="Times New Roman" w:eastAsia="Times New Roman" w:hAnsi="Times New Roman" w:cs="Times New Roman"/>
                <w:sz w:val="24"/>
                <w:szCs w:val="24"/>
                <w:lang w:val="lt-LT"/>
              </w:rPr>
              <w:t xml:space="preserve">%) </w:t>
            </w:r>
          </w:p>
        </w:tc>
        <w:tc>
          <w:tcPr>
            <w:tcW w:w="4715" w:type="dxa"/>
            <w:shd w:val="clear" w:color="auto" w:fill="auto"/>
          </w:tcPr>
          <w:p w:rsidR="00E1350A" w:rsidRPr="00E1350A" w:rsidRDefault="00E1350A" w:rsidP="00E1350A">
            <w:pPr>
              <w:spacing w:after="0" w:line="240" w:lineRule="auto"/>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 xml:space="preserve">Specialiųjų poreikių mokiniai </w:t>
            </w:r>
            <w:r w:rsidR="003C652A">
              <w:rPr>
                <w:rFonts w:ascii="Times New Roman" w:eastAsia="Times New Roman" w:hAnsi="Times New Roman" w:cs="Times New Roman"/>
                <w:sz w:val="24"/>
                <w:szCs w:val="24"/>
                <w:lang w:val="lt-LT" w:eastAsia="lt-LT"/>
              </w:rPr>
              <w:t>1</w:t>
            </w:r>
            <w:r w:rsidRPr="00E1350A">
              <w:rPr>
                <w:rFonts w:ascii="Times New Roman" w:eastAsia="Times New Roman" w:hAnsi="Times New Roman" w:cs="Times New Roman"/>
                <w:sz w:val="24"/>
                <w:szCs w:val="24"/>
                <w:lang w:val="lt-LT" w:eastAsia="lt-LT"/>
              </w:rPr>
              <w:t xml:space="preserve"> (</w:t>
            </w:r>
            <w:r w:rsidR="003C652A">
              <w:rPr>
                <w:rFonts w:ascii="Times New Roman" w:eastAsia="Times New Roman" w:hAnsi="Times New Roman" w:cs="Times New Roman"/>
                <w:sz w:val="24"/>
                <w:szCs w:val="24"/>
                <w:lang w:val="lt-LT" w:eastAsia="lt-LT"/>
              </w:rPr>
              <w:t>0,70</w:t>
            </w:r>
            <w:r w:rsidRPr="00E1350A">
              <w:rPr>
                <w:rFonts w:ascii="Times New Roman" w:eastAsia="Times New Roman" w:hAnsi="Times New Roman" w:cs="Times New Roman"/>
                <w:sz w:val="24"/>
                <w:szCs w:val="24"/>
                <w:lang w:val="lt-LT" w:eastAsia="lt-LT"/>
              </w:rPr>
              <w:t>%)</w:t>
            </w:r>
          </w:p>
          <w:p w:rsidR="00E1350A" w:rsidRPr="00E1350A" w:rsidRDefault="00E1350A" w:rsidP="00E1350A">
            <w:pPr>
              <w:spacing w:after="0" w:line="240" w:lineRule="auto"/>
              <w:rPr>
                <w:rFonts w:ascii="Times New Roman" w:eastAsia="Times New Roman" w:hAnsi="Times New Roman" w:cs="Times New Roman"/>
                <w:sz w:val="24"/>
                <w:szCs w:val="24"/>
                <w:lang w:val="lt-LT" w:eastAsia="lt-LT"/>
              </w:rPr>
            </w:pPr>
          </w:p>
        </w:tc>
      </w:tr>
    </w:tbl>
    <w:p w:rsidR="00E1350A" w:rsidRPr="00E1350A" w:rsidRDefault="00E1350A" w:rsidP="00E1350A">
      <w:pPr>
        <w:spacing w:after="0" w:line="240" w:lineRule="auto"/>
        <w:rPr>
          <w:rFonts w:ascii="Times New Roman" w:eastAsia="Times New Roman" w:hAnsi="Times New Roman" w:cs="Times New Roman"/>
          <w:color w:val="000000"/>
          <w:sz w:val="24"/>
          <w:szCs w:val="24"/>
          <w:lang w:val="lt-LT" w:eastAsia="lt-LT"/>
        </w:rPr>
      </w:pPr>
    </w:p>
    <w:p w:rsidR="00E1350A" w:rsidRPr="00E1350A" w:rsidRDefault="00E1350A" w:rsidP="00E1350A">
      <w:pPr>
        <w:spacing w:after="0" w:line="240" w:lineRule="auto"/>
        <w:rPr>
          <w:rFonts w:ascii="Times New Roman" w:eastAsia="Times New Roman" w:hAnsi="Times New Roman" w:cs="Times New Roman"/>
          <w:color w:val="000000"/>
          <w:sz w:val="24"/>
          <w:szCs w:val="24"/>
          <w:lang w:val="lt-LT" w:eastAsia="lt-LT"/>
        </w:rPr>
      </w:pPr>
      <w:r w:rsidRPr="00E1350A">
        <w:rPr>
          <w:rFonts w:ascii="Times New Roman" w:eastAsia="Times New Roman" w:hAnsi="Times New Roman" w:cs="Times New Roman"/>
          <w:color w:val="000000"/>
          <w:sz w:val="24"/>
          <w:szCs w:val="24"/>
          <w:lang w:val="lt-LT" w:eastAsia="lt-LT"/>
        </w:rPr>
        <w:t>Nemokamą maitinimą gavusių mokinių dalis: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3129"/>
        <w:gridCol w:w="3130"/>
      </w:tblGrid>
      <w:tr w:rsidR="00E1350A" w:rsidRPr="00E1350A" w:rsidTr="00E1350A">
        <w:tc>
          <w:tcPr>
            <w:tcW w:w="3171" w:type="dxa"/>
            <w:shd w:val="clear" w:color="auto" w:fill="auto"/>
          </w:tcPr>
          <w:p w:rsidR="00E1350A" w:rsidRPr="00E1350A" w:rsidRDefault="00E1350A" w:rsidP="00E1350A">
            <w:pPr>
              <w:spacing w:after="0" w:line="240" w:lineRule="auto"/>
              <w:rPr>
                <w:rFonts w:ascii="Times New Roman" w:eastAsia="Times New Roman" w:hAnsi="Times New Roman" w:cs="Times New Roman"/>
                <w:color w:val="000000"/>
                <w:sz w:val="24"/>
                <w:szCs w:val="24"/>
                <w:lang w:eastAsia="lt-LT"/>
              </w:rPr>
            </w:pPr>
            <w:r w:rsidRPr="00E1350A">
              <w:rPr>
                <w:rFonts w:ascii="Times New Roman" w:eastAsia="Times New Roman" w:hAnsi="Times New Roman" w:cs="Times New Roman"/>
                <w:color w:val="000000"/>
                <w:sz w:val="24"/>
                <w:szCs w:val="24"/>
                <w:lang w:eastAsia="lt-LT"/>
              </w:rPr>
              <w:t>Metai</w:t>
            </w:r>
          </w:p>
        </w:tc>
        <w:tc>
          <w:tcPr>
            <w:tcW w:w="3129" w:type="dxa"/>
            <w:shd w:val="clear" w:color="auto" w:fill="auto"/>
          </w:tcPr>
          <w:p w:rsidR="00E1350A" w:rsidRPr="00E1350A" w:rsidRDefault="00E1350A" w:rsidP="00E1350A">
            <w:pPr>
              <w:spacing w:after="0" w:line="240" w:lineRule="auto"/>
              <w:rPr>
                <w:rFonts w:ascii="Times New Roman" w:eastAsia="Times New Roman" w:hAnsi="Times New Roman" w:cs="Times New Roman"/>
                <w:sz w:val="24"/>
                <w:szCs w:val="24"/>
              </w:rPr>
            </w:pPr>
            <w:r w:rsidRPr="00E1350A">
              <w:rPr>
                <w:rFonts w:ascii="Times New Roman" w:eastAsia="Times New Roman" w:hAnsi="Times New Roman" w:cs="Times New Roman"/>
                <w:sz w:val="24"/>
                <w:szCs w:val="24"/>
              </w:rPr>
              <w:t>2014-2015 m. m.</w:t>
            </w:r>
          </w:p>
        </w:tc>
        <w:tc>
          <w:tcPr>
            <w:tcW w:w="3130" w:type="dxa"/>
            <w:shd w:val="clear" w:color="auto" w:fill="auto"/>
          </w:tcPr>
          <w:p w:rsidR="00E1350A" w:rsidRPr="00E1350A" w:rsidRDefault="00E1350A" w:rsidP="00E1350A">
            <w:pPr>
              <w:spacing w:after="0" w:line="240" w:lineRule="auto"/>
              <w:rPr>
                <w:rFonts w:ascii="Times New Roman" w:eastAsia="Times New Roman" w:hAnsi="Times New Roman" w:cs="Times New Roman"/>
                <w:sz w:val="24"/>
                <w:szCs w:val="24"/>
                <w:lang w:eastAsia="lt-LT"/>
              </w:rPr>
            </w:pPr>
            <w:r w:rsidRPr="00E1350A">
              <w:rPr>
                <w:rFonts w:ascii="Times New Roman" w:eastAsia="Times New Roman" w:hAnsi="Times New Roman" w:cs="Times New Roman"/>
                <w:sz w:val="24"/>
                <w:szCs w:val="24"/>
                <w:lang w:eastAsia="lt-LT"/>
              </w:rPr>
              <w:t>2015-2016 m. m.</w:t>
            </w:r>
          </w:p>
        </w:tc>
      </w:tr>
      <w:tr w:rsidR="00E1350A" w:rsidRPr="00E1350A" w:rsidTr="00E1350A">
        <w:tc>
          <w:tcPr>
            <w:tcW w:w="3171" w:type="dxa"/>
            <w:shd w:val="clear" w:color="auto" w:fill="auto"/>
          </w:tcPr>
          <w:p w:rsidR="00E1350A" w:rsidRPr="00E1350A" w:rsidRDefault="00E1350A" w:rsidP="00E1350A">
            <w:pPr>
              <w:spacing w:after="0" w:line="240" w:lineRule="auto"/>
              <w:rPr>
                <w:rFonts w:ascii="Times New Roman" w:eastAsia="Times New Roman" w:hAnsi="Times New Roman" w:cs="Times New Roman"/>
                <w:color w:val="000000"/>
                <w:sz w:val="24"/>
                <w:szCs w:val="24"/>
                <w:lang w:eastAsia="lt-LT"/>
              </w:rPr>
            </w:pPr>
            <w:r w:rsidRPr="00E1350A">
              <w:rPr>
                <w:rFonts w:ascii="Times New Roman" w:eastAsia="Times New Roman" w:hAnsi="Times New Roman" w:cs="Times New Roman"/>
                <w:color w:val="000000"/>
                <w:sz w:val="24"/>
                <w:szCs w:val="24"/>
                <w:lang w:eastAsia="lt-LT"/>
              </w:rPr>
              <w:t>Nemokamai maitinamų mokinių skaičius</w:t>
            </w:r>
          </w:p>
        </w:tc>
        <w:tc>
          <w:tcPr>
            <w:tcW w:w="3129" w:type="dxa"/>
            <w:shd w:val="clear" w:color="auto" w:fill="auto"/>
          </w:tcPr>
          <w:p w:rsidR="00E1350A" w:rsidRPr="00E1350A" w:rsidRDefault="003C652A" w:rsidP="00E135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E1350A" w:rsidRPr="00E1350A">
              <w:rPr>
                <w:rFonts w:ascii="Times New Roman" w:eastAsia="Times New Roman" w:hAnsi="Times New Roman" w:cs="Times New Roman"/>
                <w:sz w:val="24"/>
                <w:szCs w:val="24"/>
              </w:rPr>
              <w:t xml:space="preserve"> </w:t>
            </w:r>
            <w:r w:rsidR="00E1350A" w:rsidRPr="003C652A">
              <w:rPr>
                <w:rFonts w:ascii="Times New Roman" w:eastAsia="Times New Roman" w:hAnsi="Times New Roman" w:cs="Times New Roman"/>
                <w:sz w:val="24"/>
                <w:szCs w:val="24"/>
              </w:rPr>
              <w:t>(</w:t>
            </w:r>
            <w:r>
              <w:rPr>
                <w:rFonts w:ascii="Times New Roman" w:eastAsia="Times New Roman" w:hAnsi="Times New Roman" w:cs="Times New Roman"/>
                <w:sz w:val="24"/>
                <w:szCs w:val="24"/>
              </w:rPr>
              <w:t>28</w:t>
            </w:r>
            <w:proofErr w:type="gramStart"/>
            <w:r>
              <w:rPr>
                <w:rFonts w:ascii="Times New Roman" w:eastAsia="Times New Roman" w:hAnsi="Times New Roman" w:cs="Times New Roman"/>
                <w:sz w:val="24"/>
                <w:szCs w:val="24"/>
              </w:rPr>
              <w:t>,6</w:t>
            </w:r>
            <w:proofErr w:type="gramEnd"/>
            <w:r w:rsidR="00E1350A" w:rsidRPr="003C652A">
              <w:rPr>
                <w:rFonts w:ascii="Times New Roman" w:eastAsia="Times New Roman" w:hAnsi="Times New Roman" w:cs="Times New Roman"/>
                <w:sz w:val="24"/>
                <w:szCs w:val="24"/>
              </w:rPr>
              <w:t>%)</w:t>
            </w:r>
          </w:p>
        </w:tc>
        <w:tc>
          <w:tcPr>
            <w:tcW w:w="3130" w:type="dxa"/>
            <w:shd w:val="clear" w:color="auto" w:fill="auto"/>
          </w:tcPr>
          <w:p w:rsidR="00E1350A" w:rsidRPr="00542374" w:rsidRDefault="003C652A" w:rsidP="00E1350A">
            <w:pPr>
              <w:spacing w:after="0" w:line="240" w:lineRule="auto"/>
              <w:rPr>
                <w:rFonts w:ascii="Times New Roman" w:eastAsia="Times New Roman" w:hAnsi="Times New Roman" w:cs="Times New Roman"/>
                <w:sz w:val="24"/>
                <w:szCs w:val="24"/>
                <w:highlight w:val="yellow"/>
                <w:lang w:eastAsia="lt-LT"/>
              </w:rPr>
            </w:pPr>
            <w:r w:rsidRPr="003C652A">
              <w:rPr>
                <w:rFonts w:ascii="Times New Roman" w:eastAsia="Times New Roman" w:hAnsi="Times New Roman" w:cs="Times New Roman"/>
                <w:sz w:val="24"/>
                <w:szCs w:val="24"/>
                <w:lang w:eastAsia="lt-LT"/>
              </w:rPr>
              <w:t>26</w:t>
            </w:r>
            <w:r w:rsidR="00E1350A" w:rsidRPr="003C652A">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18</w:t>
            </w:r>
            <w:proofErr w:type="gramStart"/>
            <w:r>
              <w:rPr>
                <w:rFonts w:ascii="Times New Roman" w:eastAsia="Times New Roman" w:hAnsi="Times New Roman" w:cs="Times New Roman"/>
                <w:sz w:val="24"/>
                <w:szCs w:val="24"/>
                <w:lang w:eastAsia="lt-LT"/>
              </w:rPr>
              <w:t>,3</w:t>
            </w:r>
            <w:proofErr w:type="gramEnd"/>
            <w:r w:rsidR="00E1350A" w:rsidRPr="003C652A">
              <w:rPr>
                <w:rFonts w:ascii="Times New Roman" w:eastAsia="Times New Roman" w:hAnsi="Times New Roman" w:cs="Times New Roman"/>
                <w:sz w:val="24"/>
                <w:szCs w:val="24"/>
                <w:lang w:eastAsia="lt-LT"/>
              </w:rPr>
              <w:t>%)</w:t>
            </w:r>
          </w:p>
        </w:tc>
      </w:tr>
    </w:tbl>
    <w:p w:rsidR="00E1350A" w:rsidRPr="00E1350A" w:rsidRDefault="00E1350A" w:rsidP="00E1350A">
      <w:pPr>
        <w:spacing w:after="0" w:line="360" w:lineRule="auto"/>
        <w:ind w:left="720"/>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rPr>
          <w:rFonts w:ascii="Times New Roman" w:eastAsia="Times New Roman" w:hAnsi="Times New Roman" w:cs="Times New Roman"/>
          <w:color w:val="000000"/>
          <w:sz w:val="24"/>
          <w:szCs w:val="24"/>
          <w:lang w:eastAsia="lt-LT"/>
        </w:rPr>
      </w:pPr>
      <w:r w:rsidRPr="00E1350A">
        <w:rPr>
          <w:rFonts w:ascii="Times New Roman" w:eastAsia="Times New Roman" w:hAnsi="Times New Roman" w:cs="Times New Roman"/>
          <w:color w:val="000000"/>
          <w:sz w:val="24"/>
          <w:szCs w:val="24"/>
          <w:lang w:eastAsia="lt-LT"/>
        </w:rPr>
        <w:lastRenderedPageBreak/>
        <w:t>Mokykla</w:t>
      </w:r>
      <w:r w:rsidR="004B310C">
        <w:rPr>
          <w:rFonts w:ascii="Times New Roman" w:eastAsia="Times New Roman" w:hAnsi="Times New Roman" w:cs="Times New Roman"/>
          <w:color w:val="000000"/>
          <w:sz w:val="24"/>
          <w:szCs w:val="24"/>
          <w:lang w:eastAsia="lt-LT"/>
        </w:rPr>
        <w:t xml:space="preserve"> organizuoja mokinių pavėžėjimą: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305"/>
        <w:gridCol w:w="2854"/>
      </w:tblGrid>
      <w:tr w:rsidR="00E1350A" w:rsidRPr="00E1350A" w:rsidTr="00E1350A">
        <w:tc>
          <w:tcPr>
            <w:tcW w:w="3305" w:type="dxa"/>
            <w:shd w:val="clear" w:color="auto" w:fill="auto"/>
          </w:tcPr>
          <w:p w:rsidR="00E1350A" w:rsidRPr="00E1350A" w:rsidRDefault="00E1350A" w:rsidP="00E1350A">
            <w:pPr>
              <w:spacing w:after="0" w:line="240" w:lineRule="auto"/>
              <w:rPr>
                <w:rFonts w:ascii="Times New Roman" w:eastAsia="Times New Roman" w:hAnsi="Times New Roman" w:cs="Times New Roman"/>
                <w:color w:val="000000"/>
                <w:sz w:val="24"/>
                <w:szCs w:val="24"/>
                <w:lang w:eastAsia="lt-LT"/>
              </w:rPr>
            </w:pPr>
            <w:r w:rsidRPr="00E1350A">
              <w:rPr>
                <w:rFonts w:ascii="Times New Roman" w:eastAsia="Times New Roman" w:hAnsi="Times New Roman" w:cs="Times New Roman"/>
                <w:color w:val="000000"/>
                <w:sz w:val="24"/>
                <w:szCs w:val="24"/>
                <w:lang w:eastAsia="lt-LT"/>
              </w:rPr>
              <w:t>Metai</w:t>
            </w:r>
          </w:p>
        </w:tc>
        <w:tc>
          <w:tcPr>
            <w:tcW w:w="3305" w:type="dxa"/>
            <w:shd w:val="clear" w:color="auto" w:fill="auto"/>
          </w:tcPr>
          <w:p w:rsidR="00E1350A" w:rsidRPr="00E1350A" w:rsidRDefault="00E1350A" w:rsidP="00E1350A">
            <w:pPr>
              <w:spacing w:after="0" w:line="240" w:lineRule="auto"/>
              <w:rPr>
                <w:rFonts w:ascii="Times New Roman" w:eastAsia="Times New Roman" w:hAnsi="Times New Roman" w:cs="Times New Roman"/>
                <w:color w:val="000000"/>
                <w:sz w:val="24"/>
                <w:szCs w:val="24"/>
                <w:lang w:eastAsia="lt-LT"/>
              </w:rPr>
            </w:pPr>
            <w:r w:rsidRPr="00E1350A">
              <w:rPr>
                <w:rFonts w:ascii="Times New Roman" w:eastAsia="Times New Roman" w:hAnsi="Times New Roman" w:cs="Times New Roman"/>
                <w:color w:val="000000"/>
                <w:sz w:val="24"/>
                <w:szCs w:val="24"/>
                <w:lang w:eastAsia="lt-LT"/>
              </w:rPr>
              <w:t>2014-2015 m. m.</w:t>
            </w:r>
          </w:p>
        </w:tc>
        <w:tc>
          <w:tcPr>
            <w:tcW w:w="2854" w:type="dxa"/>
            <w:shd w:val="clear" w:color="auto" w:fill="auto"/>
          </w:tcPr>
          <w:p w:rsidR="00E1350A" w:rsidRPr="00E1350A" w:rsidRDefault="00E1350A" w:rsidP="00E1350A">
            <w:pPr>
              <w:spacing w:after="0" w:line="240" w:lineRule="auto"/>
              <w:rPr>
                <w:rFonts w:ascii="Times New Roman" w:eastAsia="Times New Roman" w:hAnsi="Times New Roman" w:cs="Times New Roman"/>
                <w:color w:val="000000"/>
                <w:sz w:val="24"/>
                <w:szCs w:val="24"/>
                <w:lang w:eastAsia="lt-LT"/>
              </w:rPr>
            </w:pPr>
            <w:r w:rsidRPr="00E1350A">
              <w:rPr>
                <w:rFonts w:ascii="Times New Roman" w:eastAsia="Times New Roman" w:hAnsi="Times New Roman" w:cs="Times New Roman"/>
                <w:color w:val="000000"/>
                <w:sz w:val="24"/>
                <w:szCs w:val="24"/>
                <w:lang w:eastAsia="lt-LT"/>
              </w:rPr>
              <w:t>2015-2016 m. m.</w:t>
            </w:r>
          </w:p>
        </w:tc>
      </w:tr>
      <w:tr w:rsidR="00E1350A" w:rsidRPr="00E1350A" w:rsidTr="00E1350A">
        <w:tc>
          <w:tcPr>
            <w:tcW w:w="3305" w:type="dxa"/>
            <w:shd w:val="clear" w:color="auto" w:fill="auto"/>
          </w:tcPr>
          <w:p w:rsidR="00E1350A" w:rsidRPr="00E1350A" w:rsidRDefault="00E1350A" w:rsidP="00E1350A">
            <w:pPr>
              <w:spacing w:after="0" w:line="240" w:lineRule="auto"/>
              <w:rPr>
                <w:rFonts w:ascii="Times New Roman" w:eastAsia="Times New Roman" w:hAnsi="Times New Roman" w:cs="Times New Roman"/>
                <w:color w:val="000000"/>
                <w:sz w:val="24"/>
                <w:szCs w:val="24"/>
                <w:lang w:eastAsia="lt-LT"/>
              </w:rPr>
            </w:pPr>
            <w:r w:rsidRPr="00E1350A">
              <w:rPr>
                <w:rFonts w:ascii="Times New Roman" w:eastAsia="Times New Roman" w:hAnsi="Times New Roman" w:cs="Times New Roman"/>
                <w:color w:val="000000"/>
                <w:sz w:val="24"/>
                <w:szCs w:val="24"/>
                <w:lang w:eastAsia="lt-LT"/>
              </w:rPr>
              <w:t>Pavežamų mokinių dalis procentais</w:t>
            </w:r>
          </w:p>
        </w:tc>
        <w:tc>
          <w:tcPr>
            <w:tcW w:w="3305" w:type="dxa"/>
            <w:shd w:val="clear" w:color="auto" w:fill="auto"/>
          </w:tcPr>
          <w:p w:rsidR="00E1350A" w:rsidRPr="00E1350A" w:rsidRDefault="00E1350A" w:rsidP="00410DAD">
            <w:pPr>
              <w:spacing w:after="0" w:line="240" w:lineRule="auto"/>
              <w:rPr>
                <w:rFonts w:ascii="Times New Roman" w:eastAsia="Times New Roman" w:hAnsi="Times New Roman" w:cs="Times New Roman"/>
                <w:sz w:val="24"/>
                <w:szCs w:val="24"/>
                <w:lang w:eastAsia="lt-LT"/>
              </w:rPr>
            </w:pPr>
            <w:proofErr w:type="gramStart"/>
            <w:r w:rsidRPr="00E1350A">
              <w:rPr>
                <w:rFonts w:ascii="Times New Roman" w:eastAsia="Times New Roman" w:hAnsi="Times New Roman" w:cs="Times New Roman"/>
                <w:sz w:val="24"/>
                <w:szCs w:val="24"/>
                <w:lang w:eastAsia="lt-LT"/>
              </w:rPr>
              <w:t>29  (</w:t>
            </w:r>
            <w:proofErr w:type="gramEnd"/>
            <w:r w:rsidR="00410DAD">
              <w:rPr>
                <w:rFonts w:ascii="Times New Roman" w:eastAsia="Times New Roman" w:hAnsi="Times New Roman" w:cs="Times New Roman"/>
                <w:sz w:val="24"/>
                <w:szCs w:val="24"/>
                <w:lang w:eastAsia="lt-LT"/>
              </w:rPr>
              <w:t>21,8</w:t>
            </w:r>
            <w:r w:rsidRPr="00E1350A">
              <w:rPr>
                <w:rFonts w:ascii="Times New Roman" w:eastAsia="Times New Roman" w:hAnsi="Times New Roman" w:cs="Times New Roman"/>
                <w:sz w:val="24"/>
                <w:szCs w:val="24"/>
                <w:lang w:eastAsia="lt-LT"/>
              </w:rPr>
              <w:t>%)</w:t>
            </w:r>
          </w:p>
        </w:tc>
        <w:tc>
          <w:tcPr>
            <w:tcW w:w="2854" w:type="dxa"/>
            <w:shd w:val="clear" w:color="auto" w:fill="auto"/>
          </w:tcPr>
          <w:p w:rsidR="00E1350A" w:rsidRPr="00E1350A" w:rsidRDefault="00E1350A" w:rsidP="00E1350A">
            <w:pPr>
              <w:spacing w:after="0" w:line="240" w:lineRule="auto"/>
              <w:rPr>
                <w:rFonts w:ascii="Times New Roman" w:eastAsia="Times New Roman" w:hAnsi="Times New Roman" w:cs="Times New Roman"/>
                <w:sz w:val="24"/>
                <w:szCs w:val="24"/>
                <w:lang w:eastAsia="lt-LT"/>
              </w:rPr>
            </w:pPr>
            <w:proofErr w:type="gramStart"/>
            <w:r w:rsidRPr="00E1350A">
              <w:rPr>
                <w:rFonts w:ascii="Times New Roman" w:eastAsia="Times New Roman" w:hAnsi="Times New Roman" w:cs="Times New Roman"/>
                <w:sz w:val="24"/>
                <w:szCs w:val="24"/>
                <w:lang w:eastAsia="lt-LT"/>
              </w:rPr>
              <w:t>44  (</w:t>
            </w:r>
            <w:proofErr w:type="gramEnd"/>
            <w:r w:rsidR="00410DAD">
              <w:rPr>
                <w:rFonts w:ascii="Times New Roman" w:eastAsia="Times New Roman" w:hAnsi="Times New Roman" w:cs="Times New Roman"/>
                <w:sz w:val="24"/>
                <w:szCs w:val="24"/>
                <w:lang w:eastAsia="lt-LT"/>
              </w:rPr>
              <w:t>30,9</w:t>
            </w:r>
            <w:r w:rsidRPr="00E1350A">
              <w:rPr>
                <w:rFonts w:ascii="Times New Roman" w:eastAsia="Times New Roman" w:hAnsi="Times New Roman" w:cs="Times New Roman"/>
                <w:sz w:val="24"/>
                <w:szCs w:val="24"/>
                <w:lang w:eastAsia="lt-LT"/>
              </w:rPr>
              <w:t>%)</w:t>
            </w:r>
          </w:p>
        </w:tc>
      </w:tr>
    </w:tbl>
    <w:p w:rsidR="00E1350A" w:rsidRPr="00E1350A" w:rsidRDefault="00E1350A" w:rsidP="00E1350A">
      <w:pPr>
        <w:spacing w:after="0" w:line="240" w:lineRule="auto"/>
        <w:rPr>
          <w:rFonts w:ascii="Times New Roman" w:eastAsia="Times New Roman" w:hAnsi="Times New Roman" w:cs="Times New Roman"/>
          <w:b/>
          <w:sz w:val="24"/>
          <w:szCs w:val="24"/>
          <w:lang w:val="lt-LT" w:eastAsia="lt-LT"/>
        </w:rPr>
      </w:pPr>
    </w:p>
    <w:p w:rsidR="00E1350A" w:rsidRPr="00E1350A" w:rsidRDefault="00E1350A" w:rsidP="00E1350A">
      <w:pPr>
        <w:numPr>
          <w:ilvl w:val="0"/>
          <w:numId w:val="1"/>
        </w:numPr>
        <w:spacing w:after="0" w:line="240" w:lineRule="auto"/>
        <w:jc w:val="center"/>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MOKYKLOS VEIKLOS SRIČIŲ ANALIZĖ</w:t>
      </w:r>
    </w:p>
    <w:p w:rsidR="00E1350A" w:rsidRPr="00E1350A" w:rsidRDefault="00E1350A" w:rsidP="00E1350A">
      <w:pPr>
        <w:spacing w:after="0" w:line="240" w:lineRule="auto"/>
        <w:jc w:val="both"/>
        <w:rPr>
          <w:rFonts w:ascii="Times New Roman" w:eastAsia="Times New Roman" w:hAnsi="Times New Roman" w:cs="Times New Roman"/>
          <w:b/>
          <w:sz w:val="24"/>
          <w:szCs w:val="24"/>
          <w:lang w:val="lt-LT" w:eastAsia="lt-LT"/>
        </w:rPr>
      </w:pPr>
    </w:p>
    <w:tbl>
      <w:tblPr>
        <w:tblW w:w="1148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552"/>
        <w:gridCol w:w="2835"/>
        <w:gridCol w:w="2693"/>
        <w:gridCol w:w="2126"/>
      </w:tblGrid>
      <w:tr w:rsidR="00E1350A" w:rsidRPr="00E1350A" w:rsidTr="00B715EA">
        <w:tc>
          <w:tcPr>
            <w:tcW w:w="1276"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spacing w:after="0" w:line="240" w:lineRule="auto"/>
              <w:jc w:val="center"/>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VEIKLOS SRITIS</w:t>
            </w:r>
          </w:p>
        </w:tc>
        <w:tc>
          <w:tcPr>
            <w:tcW w:w="2552"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spacing w:after="0" w:line="240" w:lineRule="auto"/>
              <w:jc w:val="center"/>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STIPRIOSIOS PUSĖS</w:t>
            </w:r>
          </w:p>
        </w:tc>
        <w:tc>
          <w:tcPr>
            <w:tcW w:w="2835"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spacing w:after="0" w:line="240" w:lineRule="auto"/>
              <w:jc w:val="center"/>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SILPNOSIOS PUSĖS</w:t>
            </w:r>
          </w:p>
        </w:tc>
        <w:tc>
          <w:tcPr>
            <w:tcW w:w="2693"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spacing w:after="0" w:line="240" w:lineRule="auto"/>
              <w:jc w:val="center"/>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GALIMYBĖS</w:t>
            </w:r>
          </w:p>
          <w:p w:rsidR="00E1350A" w:rsidRPr="00E1350A" w:rsidRDefault="00E1350A" w:rsidP="00E1350A">
            <w:pPr>
              <w:spacing w:after="0" w:line="240" w:lineRule="auto"/>
              <w:jc w:val="center"/>
              <w:rPr>
                <w:rFonts w:ascii="Times New Roman" w:eastAsia="Times New Roman" w:hAnsi="Times New Roman" w:cs="Times New Roman"/>
                <w:b/>
                <w:sz w:val="24"/>
                <w:szCs w:val="24"/>
                <w:lang w:val="lt-LT" w:eastAsia="lt-LT"/>
              </w:rPr>
            </w:pPr>
          </w:p>
        </w:tc>
        <w:tc>
          <w:tcPr>
            <w:tcW w:w="2126"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spacing w:after="0" w:line="240" w:lineRule="auto"/>
              <w:jc w:val="center"/>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GRĖSMĖS</w:t>
            </w:r>
          </w:p>
        </w:tc>
      </w:tr>
      <w:tr w:rsidR="00E1350A" w:rsidRPr="003C652A" w:rsidTr="00B715EA">
        <w:trPr>
          <w:trHeight w:val="1252"/>
        </w:trPr>
        <w:tc>
          <w:tcPr>
            <w:tcW w:w="1276"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i/>
                <w:sz w:val="24"/>
                <w:szCs w:val="24"/>
                <w:lang w:val="lt-LT" w:eastAsia="lt-LT"/>
              </w:rPr>
            </w:pPr>
            <w:r w:rsidRPr="00E1350A">
              <w:rPr>
                <w:rFonts w:ascii="Times New Roman" w:eastAsia="Times New Roman" w:hAnsi="Times New Roman" w:cs="Times New Roman"/>
                <w:i/>
                <w:sz w:val="24"/>
                <w:szCs w:val="24"/>
                <w:lang w:val="lt-LT" w:eastAsia="lt-LT"/>
              </w:rPr>
              <w:t>Ugdymo turinys</w:t>
            </w:r>
          </w:p>
        </w:tc>
        <w:tc>
          <w:tcPr>
            <w:tcW w:w="2552"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numPr>
                <w:ilvl w:val="0"/>
                <w:numId w:val="13"/>
              </w:numPr>
              <w:spacing w:after="0" w:line="240" w:lineRule="auto"/>
              <w:ind w:left="317" w:hanging="317"/>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Visi mokyklos vadovai, mokytojai, švietimo pagalbos specialistai turi aukštąjį išsilavinimą, pedagogo kvalifikaciją, aukštas kvalifikacines kategorijas, yra dalykų specialistai.</w:t>
            </w:r>
          </w:p>
          <w:p w:rsidR="00E1350A" w:rsidRPr="00E1350A" w:rsidRDefault="00E1350A" w:rsidP="00E1350A">
            <w:pPr>
              <w:numPr>
                <w:ilvl w:val="0"/>
                <w:numId w:val="13"/>
              </w:numPr>
              <w:spacing w:after="0" w:line="240" w:lineRule="auto"/>
              <w:ind w:left="317" w:hanging="317"/>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Ugdymo planai pagrindinio ir vidurinio ugdymo pakopose atitinka valstybinių ugdymo planų reikalavimus.</w:t>
            </w:r>
          </w:p>
          <w:p w:rsidR="00E1350A" w:rsidRPr="00E1350A" w:rsidRDefault="00E1350A" w:rsidP="00E1350A">
            <w:pPr>
              <w:numPr>
                <w:ilvl w:val="0"/>
                <w:numId w:val="13"/>
              </w:numPr>
              <w:spacing w:after="0" w:line="240" w:lineRule="auto"/>
              <w:ind w:left="317" w:hanging="317"/>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Pasirenkamųjų dalykų, dalykų modulių pasiūla orientuota į mokinių poreikius.</w:t>
            </w:r>
          </w:p>
          <w:p w:rsidR="00E1350A" w:rsidRPr="00E1350A" w:rsidRDefault="00E1350A" w:rsidP="00E1350A">
            <w:pPr>
              <w:numPr>
                <w:ilvl w:val="0"/>
                <w:numId w:val="13"/>
              </w:numPr>
              <w:spacing w:after="0" w:line="240" w:lineRule="auto"/>
              <w:ind w:left="317" w:hanging="317"/>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bCs/>
                <w:sz w:val="24"/>
                <w:szCs w:val="24"/>
                <w:lang w:val="lt-LT" w:eastAsia="lt-LT"/>
              </w:rPr>
              <w:t>Dauguma mokytojų mokymo tikslus, uždavinius ir metodus derina prie individualių mokinių poreikių.</w:t>
            </w:r>
          </w:p>
          <w:p w:rsidR="00E1350A" w:rsidRPr="00E1350A" w:rsidRDefault="00E1350A" w:rsidP="00E1350A">
            <w:pPr>
              <w:numPr>
                <w:ilvl w:val="0"/>
                <w:numId w:val="13"/>
              </w:numPr>
              <w:spacing w:after="0" w:line="240" w:lineRule="auto"/>
              <w:ind w:left="317" w:hanging="317"/>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Teminiuose planuose numatoma tarpdalykinė, prevencinių programų integracija.</w:t>
            </w:r>
          </w:p>
          <w:p w:rsidR="00E1350A" w:rsidRPr="00E1350A" w:rsidRDefault="00E1350A" w:rsidP="00E1350A">
            <w:pPr>
              <w:numPr>
                <w:ilvl w:val="0"/>
                <w:numId w:val="13"/>
              </w:numPr>
              <w:spacing w:after="0" w:line="240" w:lineRule="auto"/>
              <w:ind w:left="317" w:hanging="317"/>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 xml:space="preserve">Reikiamas dėmesys skiriamas </w:t>
            </w:r>
            <w:r w:rsidRPr="00E1350A">
              <w:rPr>
                <w:rFonts w:ascii="Times New Roman" w:eastAsia="Times New Roman" w:hAnsi="Times New Roman" w:cs="Times New Roman"/>
                <w:sz w:val="24"/>
                <w:szCs w:val="24"/>
                <w:lang w:val="lt-LT" w:eastAsia="lt-LT"/>
              </w:rPr>
              <w:lastRenderedPageBreak/>
              <w:t xml:space="preserve">aktyviesiems ugdymo metodams. </w:t>
            </w:r>
          </w:p>
        </w:tc>
        <w:tc>
          <w:tcPr>
            <w:tcW w:w="2835"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numPr>
                <w:ilvl w:val="0"/>
                <w:numId w:val="14"/>
              </w:numPr>
              <w:spacing w:after="0" w:line="240" w:lineRule="auto"/>
              <w:ind w:left="319" w:hanging="319"/>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lastRenderedPageBreak/>
              <w:t>Stokojama bendradarbiavimo rengiant programas ir planus.</w:t>
            </w:r>
          </w:p>
          <w:p w:rsidR="00E1350A" w:rsidRPr="00E1350A" w:rsidRDefault="00E1350A" w:rsidP="00E1350A">
            <w:pPr>
              <w:numPr>
                <w:ilvl w:val="0"/>
                <w:numId w:val="14"/>
              </w:numPr>
              <w:spacing w:after="0" w:line="240" w:lineRule="auto"/>
              <w:ind w:left="319" w:hanging="319"/>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Nesistemingai stebimas ir analizuojamas ugdymo procesas.</w:t>
            </w:r>
          </w:p>
          <w:p w:rsidR="00E1350A" w:rsidRPr="00E1350A" w:rsidRDefault="00E1350A" w:rsidP="00E1350A">
            <w:pPr>
              <w:numPr>
                <w:ilvl w:val="0"/>
                <w:numId w:val="14"/>
              </w:numPr>
              <w:spacing w:after="0" w:line="240" w:lineRule="auto"/>
              <w:ind w:left="319" w:hanging="319"/>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Dalinai atliekama diagnostinių tyrimų duomenų analizė.</w:t>
            </w:r>
          </w:p>
          <w:p w:rsidR="00E1350A" w:rsidRPr="00E1350A" w:rsidRDefault="00E1350A" w:rsidP="00E1350A">
            <w:pPr>
              <w:numPr>
                <w:ilvl w:val="0"/>
                <w:numId w:val="14"/>
              </w:numPr>
              <w:spacing w:after="0" w:line="240" w:lineRule="auto"/>
              <w:ind w:left="319" w:hanging="319"/>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rPr>
              <w:t>Informacija nesusisteminama ir neskelbiama.</w:t>
            </w:r>
          </w:p>
          <w:p w:rsidR="00E1350A" w:rsidRPr="00E1350A" w:rsidRDefault="00E1350A" w:rsidP="00E1350A">
            <w:pPr>
              <w:numPr>
                <w:ilvl w:val="0"/>
                <w:numId w:val="14"/>
              </w:numPr>
              <w:spacing w:after="0" w:line="240" w:lineRule="auto"/>
              <w:ind w:left="319" w:hanging="319"/>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 xml:space="preserve">Dėl nedidelio mokinių skaičiaus yra sujungti klasių komplektai: 1-3, </w:t>
            </w:r>
            <w:r w:rsidRPr="003C652A">
              <w:rPr>
                <w:rFonts w:ascii="Times New Roman" w:eastAsia="Times New Roman" w:hAnsi="Times New Roman" w:cs="Times New Roman"/>
                <w:sz w:val="24"/>
                <w:szCs w:val="24"/>
                <w:lang w:val="lt-LT" w:eastAsia="lt-LT"/>
              </w:rPr>
              <w:t>6-7.</w:t>
            </w:r>
          </w:p>
        </w:tc>
        <w:tc>
          <w:tcPr>
            <w:tcW w:w="2693"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numPr>
                <w:ilvl w:val="0"/>
                <w:numId w:val="15"/>
              </w:numPr>
              <w:spacing w:after="0" w:line="240" w:lineRule="auto"/>
              <w:ind w:left="320" w:hanging="320"/>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Įtraukti bendruomenę į mokyklos veiklos, ugdymo planavimą.</w:t>
            </w:r>
          </w:p>
          <w:p w:rsidR="00E1350A" w:rsidRPr="00E1350A" w:rsidRDefault="00E1350A" w:rsidP="00E1350A">
            <w:pPr>
              <w:numPr>
                <w:ilvl w:val="0"/>
                <w:numId w:val="15"/>
              </w:numPr>
              <w:spacing w:after="0" w:line="240" w:lineRule="auto"/>
              <w:ind w:left="320" w:hanging="320"/>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Individualizuoti ir diferencijuoti ugdymo turinį,</w:t>
            </w:r>
            <w:r w:rsidR="00542374">
              <w:rPr>
                <w:rFonts w:ascii="Times New Roman" w:eastAsia="Times New Roman" w:hAnsi="Times New Roman" w:cs="Times New Roman"/>
                <w:sz w:val="24"/>
                <w:szCs w:val="24"/>
                <w:lang w:val="lt-LT" w:eastAsia="lt-LT"/>
              </w:rPr>
              <w:t xml:space="preserve"> </w:t>
            </w:r>
            <w:r w:rsidRPr="00E1350A">
              <w:rPr>
                <w:rFonts w:ascii="Times New Roman" w:eastAsia="Times New Roman" w:hAnsi="Times New Roman" w:cs="Times New Roman"/>
                <w:sz w:val="24"/>
                <w:szCs w:val="24"/>
                <w:lang w:val="lt-LT" w:eastAsia="lt-LT"/>
              </w:rPr>
              <w:t>skatinti gabius mokinius dalyvauti olimpiadose, konkursuose, varžybose.</w:t>
            </w:r>
          </w:p>
          <w:p w:rsidR="00E1350A" w:rsidRPr="00E1350A" w:rsidRDefault="00E1350A" w:rsidP="00E1350A">
            <w:pPr>
              <w:numPr>
                <w:ilvl w:val="0"/>
                <w:numId w:val="15"/>
              </w:numPr>
              <w:spacing w:after="0" w:line="240" w:lineRule="auto"/>
              <w:ind w:left="320" w:hanging="320"/>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Žymiai pagerinti mokinių lankomumą.</w:t>
            </w:r>
          </w:p>
          <w:p w:rsidR="00E1350A" w:rsidRPr="00E1350A" w:rsidRDefault="00E1350A" w:rsidP="00E1350A">
            <w:pPr>
              <w:numPr>
                <w:ilvl w:val="0"/>
                <w:numId w:val="15"/>
              </w:numPr>
              <w:spacing w:after="0" w:line="240" w:lineRule="auto"/>
              <w:ind w:left="320" w:hanging="320"/>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 xml:space="preserve">Stebėti ir analizuoti ugdymo proceso kokybę. </w:t>
            </w:r>
          </w:p>
          <w:p w:rsidR="00E1350A" w:rsidRPr="00E1350A" w:rsidRDefault="00E1350A" w:rsidP="00E1350A">
            <w:pPr>
              <w:numPr>
                <w:ilvl w:val="0"/>
                <w:numId w:val="15"/>
              </w:numPr>
              <w:spacing w:after="0" w:line="240" w:lineRule="auto"/>
              <w:ind w:left="320" w:hanging="320"/>
              <w:rPr>
                <w:rFonts w:ascii="Times New Roman" w:eastAsia="Times New Roman" w:hAnsi="Times New Roman" w:cs="Times New Roman"/>
                <w:sz w:val="24"/>
                <w:szCs w:val="24"/>
                <w:lang w:val="lt-LT" w:eastAsia="lt-LT"/>
              </w:rPr>
            </w:pPr>
            <w:r w:rsidRPr="00E1350A">
              <w:rPr>
                <w:rFonts w:ascii="Times New Roman" w:eastAsia="Calibri" w:hAnsi="Times New Roman" w:cs="Times New Roman"/>
                <w:sz w:val="24"/>
                <w:szCs w:val="24"/>
                <w:lang w:val="lt-LT"/>
              </w:rPr>
              <w:t>Skatinti aktyviųjų metodų taikymą pamokose ir namų darbų užduočių diferencijavimą.</w:t>
            </w:r>
          </w:p>
          <w:p w:rsidR="00E1350A" w:rsidRPr="00E1350A" w:rsidRDefault="00E1350A" w:rsidP="00E1350A">
            <w:pPr>
              <w:numPr>
                <w:ilvl w:val="0"/>
                <w:numId w:val="15"/>
              </w:numPr>
              <w:spacing w:after="0" w:line="240" w:lineRule="auto"/>
              <w:ind w:left="320" w:hanging="320"/>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Skatinti individualių programų kūrimą ir įvairesnių ugdymo metodų taikymą.</w:t>
            </w:r>
          </w:p>
          <w:p w:rsidR="00E1350A" w:rsidRPr="00E1350A" w:rsidRDefault="00E1350A" w:rsidP="00E1350A">
            <w:pPr>
              <w:numPr>
                <w:ilvl w:val="0"/>
                <w:numId w:val="15"/>
              </w:numPr>
              <w:spacing w:after="0" w:line="240" w:lineRule="auto"/>
              <w:ind w:left="320" w:hanging="320"/>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 xml:space="preserve">Skleisti gerąją ugdymo patirtį. </w:t>
            </w:r>
          </w:p>
          <w:p w:rsidR="00E1350A" w:rsidRPr="00E1350A" w:rsidRDefault="00E1350A" w:rsidP="00E1350A">
            <w:pPr>
              <w:spacing w:after="0" w:line="240" w:lineRule="auto"/>
              <w:rPr>
                <w:rFonts w:ascii="Times New Roman" w:eastAsia="Times New Roman" w:hAnsi="Times New Roman" w:cs="Times New Roman"/>
                <w:sz w:val="24"/>
                <w:szCs w:val="24"/>
                <w:lang w:val="lt-LT" w:eastAsia="lt-LT"/>
              </w:rPr>
            </w:pPr>
          </w:p>
        </w:tc>
        <w:tc>
          <w:tcPr>
            <w:tcW w:w="2126"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numPr>
                <w:ilvl w:val="0"/>
                <w:numId w:val="16"/>
              </w:numPr>
              <w:spacing w:after="0" w:line="240" w:lineRule="auto"/>
              <w:ind w:left="269" w:hanging="269"/>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Mokytojai nepakankamai įtraukti į mokyklos veiklos planavimą.</w:t>
            </w:r>
          </w:p>
          <w:p w:rsidR="00E1350A" w:rsidRPr="00E1350A" w:rsidRDefault="00E1350A" w:rsidP="00E1350A">
            <w:pPr>
              <w:numPr>
                <w:ilvl w:val="0"/>
                <w:numId w:val="16"/>
              </w:numPr>
              <w:spacing w:after="0" w:line="240" w:lineRule="auto"/>
              <w:ind w:left="269" w:hanging="269"/>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Ugdymo formų įvairovė ne visada gerina ugdymo kokybę.</w:t>
            </w:r>
          </w:p>
          <w:p w:rsidR="00E1350A" w:rsidRPr="00E1350A" w:rsidRDefault="00E1350A" w:rsidP="00E1350A">
            <w:pPr>
              <w:numPr>
                <w:ilvl w:val="0"/>
                <w:numId w:val="16"/>
              </w:numPr>
              <w:spacing w:after="0" w:line="240" w:lineRule="auto"/>
              <w:ind w:left="269" w:hanging="269"/>
              <w:rPr>
                <w:rFonts w:ascii="Times New Roman" w:eastAsia="Times New Roman" w:hAnsi="Times New Roman" w:cs="Times New Roman"/>
                <w:sz w:val="24"/>
                <w:szCs w:val="24"/>
                <w:lang w:val="lt-LT" w:eastAsia="lt-LT"/>
              </w:rPr>
            </w:pPr>
            <w:r w:rsidRPr="00E1350A">
              <w:rPr>
                <w:rFonts w:ascii="Times New Roman" w:eastAsia="Calibri" w:hAnsi="Times New Roman" w:cs="Times New Roman"/>
                <w:bCs/>
                <w:sz w:val="24"/>
                <w:szCs w:val="24"/>
                <w:lang w:val="lt-LT"/>
              </w:rPr>
              <w:t xml:space="preserve">Gali didėti  praleidžiamų be pateisinamos priežasties pamokų skaičius. </w:t>
            </w:r>
          </w:p>
        </w:tc>
      </w:tr>
      <w:tr w:rsidR="00E1350A" w:rsidRPr="003C652A" w:rsidTr="00B715EA">
        <w:trPr>
          <w:trHeight w:val="703"/>
        </w:trPr>
        <w:tc>
          <w:tcPr>
            <w:tcW w:w="1276"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i/>
                <w:sz w:val="24"/>
                <w:szCs w:val="24"/>
                <w:lang w:val="lt-LT" w:eastAsia="lt-LT"/>
              </w:rPr>
            </w:pPr>
            <w:r w:rsidRPr="00E1350A">
              <w:rPr>
                <w:rFonts w:ascii="Times New Roman" w:eastAsia="Times New Roman" w:hAnsi="Times New Roman" w:cs="Times New Roman"/>
                <w:i/>
                <w:sz w:val="24"/>
                <w:szCs w:val="24"/>
                <w:lang w:val="lt-LT" w:eastAsia="lt-LT"/>
              </w:rPr>
              <w:t>Mokymosi pasiekimai</w:t>
            </w:r>
          </w:p>
          <w:p w:rsidR="00E1350A" w:rsidRPr="00E1350A" w:rsidRDefault="00E1350A" w:rsidP="00E1350A">
            <w:pPr>
              <w:spacing w:after="0" w:line="240" w:lineRule="auto"/>
              <w:jc w:val="center"/>
              <w:rPr>
                <w:rFonts w:ascii="Times New Roman" w:eastAsia="Times New Roman" w:hAnsi="Times New Roman" w:cs="Times New Roman"/>
                <w:sz w:val="24"/>
                <w:szCs w:val="24"/>
                <w:lang w:val="lt-LT" w:eastAsia="lt-LT"/>
              </w:rPr>
            </w:pPr>
          </w:p>
        </w:tc>
        <w:tc>
          <w:tcPr>
            <w:tcW w:w="2552"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numPr>
                <w:ilvl w:val="0"/>
                <w:numId w:val="17"/>
              </w:numPr>
              <w:spacing w:after="0" w:line="240" w:lineRule="auto"/>
              <w:ind w:left="317" w:hanging="284"/>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 xml:space="preserve">Aktyvus mokinių dalyvavimas įvairiuose projektuose, olimpiadose, konkursuose. </w:t>
            </w:r>
          </w:p>
          <w:p w:rsidR="00E1350A" w:rsidRPr="00E1350A" w:rsidRDefault="00E1350A" w:rsidP="00E1350A">
            <w:pPr>
              <w:numPr>
                <w:ilvl w:val="0"/>
                <w:numId w:val="17"/>
              </w:numPr>
              <w:spacing w:after="0" w:line="240" w:lineRule="auto"/>
              <w:ind w:left="317" w:hanging="284"/>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Mokiniai turi galimybę rinktis jų poreikius atitinkančius individualiuosius planus, neformalųjį ugdymą(si).</w:t>
            </w:r>
          </w:p>
          <w:p w:rsidR="00E1350A" w:rsidRPr="00E1350A" w:rsidRDefault="00E1350A" w:rsidP="00E1350A">
            <w:pPr>
              <w:numPr>
                <w:ilvl w:val="0"/>
                <w:numId w:val="17"/>
              </w:numPr>
              <w:spacing w:after="0" w:line="240" w:lineRule="auto"/>
              <w:ind w:left="317" w:hanging="284"/>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 xml:space="preserve">Aukšti rezultatai pasiekti sporto srityje. </w:t>
            </w:r>
          </w:p>
        </w:tc>
        <w:tc>
          <w:tcPr>
            <w:tcW w:w="2835"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numPr>
                <w:ilvl w:val="0"/>
                <w:numId w:val="18"/>
              </w:numPr>
              <w:spacing w:after="0" w:line="240" w:lineRule="auto"/>
              <w:ind w:left="319" w:hanging="284"/>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Nepakankamai analizuojami mokinių poreikiai,  pasiekimai bei tolimesnis jų mokymasis.</w:t>
            </w:r>
          </w:p>
          <w:p w:rsidR="00E1350A" w:rsidRPr="00E1350A" w:rsidRDefault="00E1350A" w:rsidP="00E1350A">
            <w:pPr>
              <w:numPr>
                <w:ilvl w:val="0"/>
                <w:numId w:val="18"/>
              </w:numPr>
              <w:spacing w:after="0" w:line="240" w:lineRule="auto"/>
              <w:ind w:left="319" w:hanging="284"/>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Nepakankama skatinimo sistema, motyvuojanti mokinius mokytis visą gyvenimą.</w:t>
            </w:r>
          </w:p>
          <w:p w:rsidR="00E1350A" w:rsidRPr="00E1350A" w:rsidRDefault="00E1350A" w:rsidP="00E1350A">
            <w:pPr>
              <w:numPr>
                <w:ilvl w:val="0"/>
                <w:numId w:val="18"/>
              </w:numPr>
              <w:spacing w:after="0" w:line="240" w:lineRule="auto"/>
              <w:ind w:left="319" w:hanging="284"/>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 xml:space="preserve">Dažnai trūksta mokytojams iniciatyvos motyvuoti mokinius dalyvauti įvairiuose renginiuose, konkursuose, olimpiaduose, projektuose. </w:t>
            </w:r>
          </w:p>
        </w:tc>
        <w:tc>
          <w:tcPr>
            <w:tcW w:w="2693"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numPr>
                <w:ilvl w:val="0"/>
                <w:numId w:val="19"/>
              </w:numPr>
              <w:spacing w:after="0" w:line="240" w:lineRule="auto"/>
              <w:ind w:left="320" w:hanging="283"/>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Analizuoti ir vertinti mokinių mokymosi pasiekimų rezultatus.</w:t>
            </w:r>
          </w:p>
          <w:p w:rsidR="00E1350A" w:rsidRPr="00E1350A" w:rsidRDefault="00E1350A" w:rsidP="00E1350A">
            <w:pPr>
              <w:numPr>
                <w:ilvl w:val="0"/>
                <w:numId w:val="19"/>
              </w:numPr>
              <w:spacing w:after="0" w:line="240" w:lineRule="auto"/>
              <w:ind w:left="320" w:hanging="283"/>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Naudoti informacines technologijas, aktyvius mokymosi metodus visų dalykų pamokose.</w:t>
            </w:r>
          </w:p>
          <w:p w:rsidR="00E1350A" w:rsidRPr="00E1350A" w:rsidRDefault="00E1350A" w:rsidP="00E1350A">
            <w:pPr>
              <w:numPr>
                <w:ilvl w:val="0"/>
                <w:numId w:val="19"/>
              </w:numPr>
              <w:spacing w:after="0" w:line="240" w:lineRule="auto"/>
              <w:ind w:left="320" w:hanging="283"/>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Tobulinti mokytojų kvalifikaciją, dalintis gerąja patirtimi, vesti atviras pamokas.</w:t>
            </w:r>
          </w:p>
        </w:tc>
        <w:tc>
          <w:tcPr>
            <w:tcW w:w="2126"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numPr>
                <w:ilvl w:val="0"/>
                <w:numId w:val="20"/>
              </w:numPr>
              <w:spacing w:after="0" w:line="240" w:lineRule="auto"/>
              <w:ind w:left="269" w:hanging="228"/>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Dėl nevienodų mokytojų vertinimo reikalavimų gaunami skirtingi, kartais nepalankūs mokiniams vertinimo rezultatai.</w:t>
            </w:r>
          </w:p>
          <w:p w:rsidR="00E1350A" w:rsidRPr="00E1350A" w:rsidRDefault="00E1350A" w:rsidP="00E1350A">
            <w:pPr>
              <w:numPr>
                <w:ilvl w:val="0"/>
                <w:numId w:val="20"/>
              </w:numPr>
              <w:spacing w:after="0" w:line="240" w:lineRule="auto"/>
              <w:ind w:left="269" w:hanging="228"/>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Neformali pasiekimų sistema gali užgožti formaliąją, kuri ir yra vertinama šalies mastu.</w:t>
            </w:r>
          </w:p>
        </w:tc>
      </w:tr>
      <w:tr w:rsidR="00E1350A" w:rsidRPr="003C652A" w:rsidTr="00B715EA">
        <w:tc>
          <w:tcPr>
            <w:tcW w:w="1276"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spacing w:after="0" w:line="240" w:lineRule="auto"/>
              <w:jc w:val="center"/>
              <w:rPr>
                <w:rFonts w:ascii="Times New Roman" w:eastAsia="Times New Roman" w:hAnsi="Times New Roman" w:cs="Times New Roman"/>
                <w:i/>
                <w:sz w:val="24"/>
                <w:szCs w:val="24"/>
                <w:lang w:val="lt-LT" w:eastAsia="lt-LT"/>
              </w:rPr>
            </w:pPr>
            <w:r w:rsidRPr="00E1350A">
              <w:rPr>
                <w:rFonts w:ascii="Times New Roman" w:eastAsia="Times New Roman" w:hAnsi="Times New Roman" w:cs="Times New Roman"/>
                <w:i/>
                <w:sz w:val="24"/>
                <w:szCs w:val="24"/>
                <w:lang w:val="lt-LT" w:eastAsia="lt-LT"/>
              </w:rPr>
              <w:t>Mokymasis ir ugdymas</w:t>
            </w:r>
          </w:p>
        </w:tc>
        <w:tc>
          <w:tcPr>
            <w:tcW w:w="2552"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numPr>
                <w:ilvl w:val="0"/>
                <w:numId w:val="21"/>
              </w:numPr>
              <w:autoSpaceDE w:val="0"/>
              <w:autoSpaceDN w:val="0"/>
              <w:adjustRightInd w:val="0"/>
              <w:spacing w:after="0" w:line="240" w:lineRule="auto"/>
              <w:ind w:left="317" w:hanging="284"/>
              <w:rPr>
                <w:rFonts w:ascii="Times New Roman" w:eastAsia="Times New Roman" w:hAnsi="Times New Roman" w:cs="Times New Roman"/>
                <w:bCs/>
                <w:sz w:val="24"/>
                <w:szCs w:val="24"/>
                <w:lang w:val="lt-LT" w:eastAsia="lt-LT"/>
              </w:rPr>
            </w:pPr>
            <w:r w:rsidRPr="00E1350A">
              <w:rPr>
                <w:rFonts w:ascii="Times New Roman" w:eastAsia="Times New Roman" w:hAnsi="Times New Roman" w:cs="Times New Roman"/>
                <w:bCs/>
                <w:sz w:val="24"/>
                <w:szCs w:val="24"/>
                <w:lang w:val="lt-LT" w:eastAsia="lt-LT"/>
              </w:rPr>
              <w:t>Mokiniai turi galimybę pritaikyti savo gebėjimus popamokinėje veikloje,  konkursuose, olimpiadose.</w:t>
            </w:r>
          </w:p>
          <w:p w:rsidR="00E1350A" w:rsidRPr="00E1350A" w:rsidRDefault="00E1350A" w:rsidP="00E1350A">
            <w:pPr>
              <w:numPr>
                <w:ilvl w:val="0"/>
                <w:numId w:val="21"/>
              </w:numPr>
              <w:autoSpaceDE w:val="0"/>
              <w:autoSpaceDN w:val="0"/>
              <w:adjustRightInd w:val="0"/>
              <w:spacing w:after="0" w:line="240" w:lineRule="auto"/>
              <w:ind w:left="317" w:hanging="284"/>
              <w:rPr>
                <w:rFonts w:ascii="Times New Roman" w:eastAsia="Times New Roman" w:hAnsi="Times New Roman" w:cs="Times New Roman"/>
                <w:bCs/>
                <w:sz w:val="24"/>
                <w:szCs w:val="24"/>
                <w:lang w:val="lt-LT" w:eastAsia="lt-LT"/>
              </w:rPr>
            </w:pPr>
            <w:r w:rsidRPr="00E1350A">
              <w:rPr>
                <w:rFonts w:ascii="Times New Roman" w:eastAsia="Calibri" w:hAnsi="Times New Roman" w:cs="Times New Roman"/>
                <w:bCs/>
                <w:sz w:val="24"/>
                <w:szCs w:val="24"/>
                <w:lang w:val="lt-LT"/>
              </w:rPr>
              <w:t>Sudarytos geros ugdymo(si) galimybės mokinių gabumų plėtojimui ir ugdymo(si).</w:t>
            </w:r>
          </w:p>
          <w:p w:rsidR="00E1350A" w:rsidRPr="00E1350A" w:rsidRDefault="00E1350A" w:rsidP="00E1350A">
            <w:pPr>
              <w:numPr>
                <w:ilvl w:val="0"/>
                <w:numId w:val="21"/>
              </w:numPr>
              <w:autoSpaceDE w:val="0"/>
              <w:autoSpaceDN w:val="0"/>
              <w:adjustRightInd w:val="0"/>
              <w:spacing w:after="0" w:line="240" w:lineRule="auto"/>
              <w:ind w:left="317" w:hanging="284"/>
              <w:rPr>
                <w:rFonts w:ascii="Times New Roman" w:eastAsia="Times New Roman" w:hAnsi="Times New Roman" w:cs="Times New Roman"/>
                <w:bCs/>
                <w:sz w:val="24"/>
                <w:szCs w:val="24"/>
                <w:lang w:val="lt-LT" w:eastAsia="lt-LT"/>
              </w:rPr>
            </w:pPr>
            <w:r w:rsidRPr="00E1350A">
              <w:rPr>
                <w:rFonts w:ascii="Times New Roman" w:eastAsia="Times New Roman" w:hAnsi="Times New Roman" w:cs="Times New Roman"/>
                <w:sz w:val="24"/>
                <w:szCs w:val="24"/>
                <w:lang w:val="lt-LT" w:eastAsia="lt-LT"/>
              </w:rPr>
              <w:t>Taikomi ugdymo metodai atitinka ugdymo tikslus ir mokinių galimybes.</w:t>
            </w:r>
          </w:p>
        </w:tc>
        <w:tc>
          <w:tcPr>
            <w:tcW w:w="2835"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numPr>
                <w:ilvl w:val="0"/>
                <w:numId w:val="22"/>
              </w:numPr>
              <w:spacing w:after="0" w:line="240" w:lineRule="auto"/>
              <w:ind w:left="319" w:hanging="284"/>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Mokymo metodai dažnai neskatina mokinių aktyvumo.</w:t>
            </w:r>
          </w:p>
          <w:p w:rsidR="00E1350A" w:rsidRPr="00E1350A" w:rsidRDefault="00E1350A" w:rsidP="00E1350A">
            <w:pPr>
              <w:numPr>
                <w:ilvl w:val="0"/>
                <w:numId w:val="22"/>
              </w:numPr>
              <w:spacing w:after="0" w:line="240" w:lineRule="auto"/>
              <w:ind w:left="319" w:hanging="284"/>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Žema  mokinių mokymosi motyvacija.</w:t>
            </w:r>
          </w:p>
          <w:p w:rsidR="00E1350A" w:rsidRPr="00E1350A" w:rsidRDefault="00E1350A" w:rsidP="00E1350A">
            <w:pPr>
              <w:numPr>
                <w:ilvl w:val="0"/>
                <w:numId w:val="22"/>
              </w:numPr>
              <w:spacing w:after="0" w:line="240" w:lineRule="auto"/>
              <w:ind w:left="319" w:hanging="284"/>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Nepakankamas tėvų dėmesys mokinių mokymosi rezultatams.</w:t>
            </w:r>
          </w:p>
        </w:tc>
        <w:tc>
          <w:tcPr>
            <w:tcW w:w="2693"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numPr>
                <w:ilvl w:val="0"/>
                <w:numId w:val="23"/>
              </w:numPr>
              <w:spacing w:after="0" w:line="240" w:lineRule="auto"/>
              <w:ind w:left="320" w:hanging="283"/>
              <w:rPr>
                <w:rFonts w:ascii="Times New Roman" w:eastAsia="Calibri" w:hAnsi="Times New Roman" w:cs="Times New Roman"/>
                <w:sz w:val="24"/>
                <w:szCs w:val="24"/>
                <w:lang w:val="lt-LT"/>
              </w:rPr>
            </w:pPr>
            <w:r w:rsidRPr="00E1350A">
              <w:rPr>
                <w:rFonts w:ascii="Times New Roman" w:eastAsia="Calibri" w:hAnsi="Times New Roman" w:cs="Times New Roman"/>
                <w:sz w:val="24"/>
                <w:szCs w:val="24"/>
                <w:lang w:val="lt-LT"/>
              </w:rPr>
              <w:t>Teikti individualias arba grupines konsultacijas ugdymosi sunkumų turintiems ir gabiems mokiniams.</w:t>
            </w:r>
          </w:p>
          <w:p w:rsidR="00E1350A" w:rsidRPr="00E1350A" w:rsidRDefault="00E1350A" w:rsidP="00E1350A">
            <w:pPr>
              <w:numPr>
                <w:ilvl w:val="0"/>
                <w:numId w:val="23"/>
              </w:numPr>
              <w:spacing w:after="0" w:line="240" w:lineRule="auto"/>
              <w:ind w:left="320" w:hanging="283"/>
              <w:rPr>
                <w:rFonts w:ascii="Times New Roman" w:eastAsia="Calibri" w:hAnsi="Times New Roman" w:cs="Times New Roman"/>
                <w:sz w:val="24"/>
                <w:szCs w:val="24"/>
                <w:lang w:val="lt-LT"/>
              </w:rPr>
            </w:pPr>
            <w:r w:rsidRPr="00E1350A">
              <w:rPr>
                <w:rFonts w:ascii="Times New Roman" w:eastAsia="Times New Roman" w:hAnsi="Times New Roman" w:cs="Times New Roman"/>
                <w:sz w:val="24"/>
                <w:szCs w:val="24"/>
                <w:lang w:val="lt-LT" w:eastAsia="lt-LT"/>
              </w:rPr>
              <w:t>Skatinti mokymosi motyvaciją.</w:t>
            </w:r>
          </w:p>
          <w:p w:rsidR="00E1350A" w:rsidRPr="00E1350A" w:rsidRDefault="00E1350A" w:rsidP="00E1350A">
            <w:pPr>
              <w:numPr>
                <w:ilvl w:val="0"/>
                <w:numId w:val="23"/>
              </w:numPr>
              <w:spacing w:after="0" w:line="240" w:lineRule="auto"/>
              <w:ind w:left="320" w:hanging="283"/>
              <w:rPr>
                <w:rFonts w:ascii="Times New Roman" w:eastAsia="Calibri" w:hAnsi="Times New Roman" w:cs="Times New Roman"/>
                <w:sz w:val="24"/>
                <w:szCs w:val="24"/>
                <w:lang w:val="lt-LT"/>
              </w:rPr>
            </w:pPr>
            <w:r w:rsidRPr="00E1350A">
              <w:rPr>
                <w:rFonts w:ascii="Times New Roman" w:eastAsia="Times New Roman" w:hAnsi="Times New Roman" w:cs="Times New Roman"/>
                <w:sz w:val="24"/>
                <w:szCs w:val="24"/>
                <w:lang w:val="lt-LT" w:eastAsia="lt-LT"/>
              </w:rPr>
              <w:t>Dažniau taikyti integruotų pamokų vedimo metodus.</w:t>
            </w:r>
          </w:p>
          <w:p w:rsidR="00E1350A" w:rsidRPr="00E1350A" w:rsidRDefault="00E1350A" w:rsidP="00E1350A">
            <w:pPr>
              <w:spacing w:after="0" w:line="240" w:lineRule="auto"/>
              <w:rPr>
                <w:rFonts w:ascii="Times New Roman" w:eastAsia="Times New Roman" w:hAnsi="Times New Roman" w:cs="Times New Roman"/>
                <w:sz w:val="24"/>
                <w:szCs w:val="24"/>
                <w:lang w:val="lt-LT" w:eastAsia="lt-LT"/>
              </w:rPr>
            </w:pPr>
          </w:p>
        </w:tc>
        <w:tc>
          <w:tcPr>
            <w:tcW w:w="2126"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numPr>
                <w:ilvl w:val="0"/>
                <w:numId w:val="24"/>
              </w:numPr>
              <w:spacing w:after="0" w:line="240" w:lineRule="auto"/>
              <w:ind w:left="269" w:hanging="269"/>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Nepakankamas savarankiškumas ir kūrybiškumo stoka, savarankiško mokymosi motyvacijos nebuvimas gali sužlugdyti mokymosi siekiamybes.</w:t>
            </w:r>
          </w:p>
          <w:p w:rsidR="00E1350A" w:rsidRPr="00E1350A" w:rsidRDefault="00E1350A" w:rsidP="00E1350A">
            <w:pPr>
              <w:numPr>
                <w:ilvl w:val="0"/>
                <w:numId w:val="24"/>
              </w:numPr>
              <w:spacing w:after="0" w:line="240" w:lineRule="auto"/>
              <w:ind w:left="269" w:hanging="269"/>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Silpnės mokyklos ir tėvų ryšiai, tėvų aktyvumo mažės, mokiniai stokos kontrolės iš tėvų pusės.</w:t>
            </w:r>
          </w:p>
        </w:tc>
      </w:tr>
      <w:tr w:rsidR="00E1350A" w:rsidRPr="003C652A" w:rsidTr="00B715EA">
        <w:trPr>
          <w:trHeight w:val="273"/>
        </w:trPr>
        <w:tc>
          <w:tcPr>
            <w:tcW w:w="1276"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i/>
                <w:sz w:val="24"/>
                <w:szCs w:val="24"/>
                <w:lang w:val="lt-LT" w:eastAsia="lt-LT"/>
              </w:rPr>
            </w:pPr>
            <w:r w:rsidRPr="00E1350A">
              <w:rPr>
                <w:rFonts w:ascii="Times New Roman" w:eastAsia="Times New Roman" w:hAnsi="Times New Roman" w:cs="Times New Roman"/>
                <w:i/>
                <w:sz w:val="24"/>
                <w:szCs w:val="24"/>
                <w:lang w:val="lt-LT" w:eastAsia="lt-LT"/>
              </w:rPr>
              <w:t>Pagalba mokiniams</w:t>
            </w:r>
          </w:p>
        </w:tc>
        <w:tc>
          <w:tcPr>
            <w:tcW w:w="2552"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numPr>
                <w:ilvl w:val="0"/>
                <w:numId w:val="25"/>
              </w:numPr>
              <w:spacing w:after="0" w:line="240" w:lineRule="auto"/>
              <w:ind w:left="317" w:hanging="262"/>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Skiriamas dėmesys specialiųjų poreikių mokinių ugdymui, pagalba teikiama vadovaujantis PPT rekomendacijomis.</w:t>
            </w:r>
          </w:p>
          <w:p w:rsidR="00E1350A" w:rsidRPr="00E1350A" w:rsidRDefault="00E1350A" w:rsidP="00E1350A">
            <w:pPr>
              <w:numPr>
                <w:ilvl w:val="0"/>
                <w:numId w:val="25"/>
              </w:numPr>
              <w:spacing w:after="0" w:line="240" w:lineRule="auto"/>
              <w:ind w:left="317" w:hanging="262"/>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 xml:space="preserve">Veikia PIT-o </w:t>
            </w:r>
            <w:r w:rsidRPr="00E1350A">
              <w:rPr>
                <w:rFonts w:ascii="Times New Roman" w:eastAsia="Times New Roman" w:hAnsi="Times New Roman" w:cs="Times New Roman"/>
                <w:sz w:val="24"/>
                <w:szCs w:val="24"/>
                <w:lang w:val="lt-LT" w:eastAsia="lt-LT"/>
              </w:rPr>
              <w:lastRenderedPageBreak/>
              <w:t>centras, teikiantis mokiniams profesinio informavimo pagalbą, tiriant mokinių poreikių ir gebėjimų atitikimą.</w:t>
            </w:r>
          </w:p>
          <w:p w:rsidR="00E1350A" w:rsidRPr="00E1350A" w:rsidRDefault="00E1350A" w:rsidP="00E1350A">
            <w:pPr>
              <w:numPr>
                <w:ilvl w:val="0"/>
                <w:numId w:val="25"/>
              </w:numPr>
              <w:spacing w:after="0" w:line="240" w:lineRule="auto"/>
              <w:ind w:left="317" w:hanging="262"/>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Nuolat teikiama pedagoginė, psichologinė pagalba.</w:t>
            </w:r>
          </w:p>
        </w:tc>
        <w:tc>
          <w:tcPr>
            <w:tcW w:w="2835"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numPr>
                <w:ilvl w:val="0"/>
                <w:numId w:val="26"/>
              </w:numPr>
              <w:spacing w:after="0" w:line="240" w:lineRule="auto"/>
              <w:ind w:left="319" w:hanging="284"/>
              <w:rPr>
                <w:rFonts w:ascii="Times New Roman" w:eastAsia="Times New Roman" w:hAnsi="Times New Roman" w:cs="Times New Roman"/>
                <w:bCs/>
                <w:sz w:val="24"/>
                <w:szCs w:val="24"/>
                <w:lang w:val="lt-LT" w:eastAsia="lt-LT"/>
              </w:rPr>
            </w:pPr>
            <w:r w:rsidRPr="00E1350A">
              <w:rPr>
                <w:rFonts w:ascii="Times New Roman" w:eastAsia="Times New Roman" w:hAnsi="Times New Roman" w:cs="Times New Roman"/>
                <w:bCs/>
                <w:sz w:val="24"/>
                <w:szCs w:val="24"/>
                <w:lang w:val="lt-LT" w:eastAsia="lt-LT"/>
              </w:rPr>
              <w:lastRenderedPageBreak/>
              <w:t>Mokykloje tik iš dalies veiksminga darbo su gabiais ir specialiųjų poreikių mokinais sistema.</w:t>
            </w:r>
          </w:p>
          <w:p w:rsidR="00E1350A" w:rsidRPr="00E1350A" w:rsidRDefault="00E1350A" w:rsidP="00E1350A">
            <w:pPr>
              <w:numPr>
                <w:ilvl w:val="0"/>
                <w:numId w:val="26"/>
              </w:numPr>
              <w:spacing w:after="0" w:line="240" w:lineRule="auto"/>
              <w:ind w:left="319" w:hanging="284"/>
              <w:rPr>
                <w:rFonts w:ascii="Times New Roman" w:eastAsia="Times New Roman" w:hAnsi="Times New Roman" w:cs="Times New Roman"/>
                <w:bCs/>
                <w:sz w:val="24"/>
                <w:szCs w:val="24"/>
                <w:lang w:val="lt-LT" w:eastAsia="lt-LT"/>
              </w:rPr>
            </w:pPr>
            <w:r w:rsidRPr="00E1350A">
              <w:rPr>
                <w:rFonts w:ascii="Times New Roman" w:eastAsia="Times New Roman" w:hAnsi="Times New Roman" w:cs="Times New Roman"/>
                <w:sz w:val="24"/>
                <w:szCs w:val="24"/>
                <w:lang w:val="de-DE" w:eastAsia="lt-LT"/>
              </w:rPr>
              <w:t xml:space="preserve">Neatsižvelgiama į klasių komplektavimą, </w:t>
            </w:r>
            <w:r w:rsidRPr="00E1350A">
              <w:rPr>
                <w:rFonts w:ascii="Times New Roman" w:eastAsia="Times New Roman" w:hAnsi="Times New Roman" w:cs="Times New Roman"/>
                <w:sz w:val="24"/>
                <w:szCs w:val="24"/>
                <w:lang w:val="de-DE" w:eastAsia="lt-LT"/>
              </w:rPr>
              <w:lastRenderedPageBreak/>
              <w:t>esant specialiųjų poreikių mokiniams.</w:t>
            </w:r>
          </w:p>
        </w:tc>
        <w:tc>
          <w:tcPr>
            <w:tcW w:w="2693"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numPr>
                <w:ilvl w:val="0"/>
                <w:numId w:val="27"/>
              </w:numPr>
              <w:spacing w:after="0" w:line="240" w:lineRule="auto"/>
              <w:ind w:left="320" w:hanging="283"/>
              <w:rPr>
                <w:rFonts w:ascii="Times New Roman" w:eastAsia="Times New Roman" w:hAnsi="Times New Roman" w:cs="Times New Roman"/>
                <w:sz w:val="24"/>
                <w:szCs w:val="24"/>
                <w:lang w:val="de-DE" w:eastAsia="lt-LT"/>
              </w:rPr>
            </w:pPr>
            <w:r w:rsidRPr="00E1350A">
              <w:rPr>
                <w:rFonts w:ascii="Times New Roman" w:eastAsia="Calibri" w:hAnsi="Times New Roman" w:cs="Times New Roman"/>
                <w:sz w:val="24"/>
                <w:szCs w:val="24"/>
                <w:lang w:val="lt-LT"/>
              </w:rPr>
              <w:lastRenderedPageBreak/>
              <w:t>Tobulinti mokykloje veikiančią darbo su gabiais ir specialiųjų poreikių mokiniais sistemą.</w:t>
            </w:r>
          </w:p>
          <w:p w:rsidR="00E1350A" w:rsidRPr="00E1350A" w:rsidRDefault="00E1350A" w:rsidP="00E1350A">
            <w:pPr>
              <w:numPr>
                <w:ilvl w:val="0"/>
                <w:numId w:val="27"/>
              </w:numPr>
              <w:spacing w:after="0" w:line="240" w:lineRule="auto"/>
              <w:ind w:left="320" w:hanging="283"/>
              <w:rPr>
                <w:rFonts w:ascii="Times New Roman" w:eastAsia="Times New Roman" w:hAnsi="Times New Roman" w:cs="Times New Roman"/>
                <w:sz w:val="24"/>
                <w:szCs w:val="24"/>
                <w:lang w:val="de-DE" w:eastAsia="lt-LT"/>
              </w:rPr>
            </w:pPr>
            <w:r w:rsidRPr="00E1350A">
              <w:rPr>
                <w:rFonts w:ascii="Times New Roman" w:eastAsia="Times New Roman" w:hAnsi="Times New Roman" w:cs="Times New Roman"/>
                <w:sz w:val="24"/>
                <w:szCs w:val="24"/>
                <w:lang w:val="de-DE" w:eastAsia="lt-LT"/>
              </w:rPr>
              <w:t xml:space="preserve">Skatinti  bendruomenės narių </w:t>
            </w:r>
            <w:r w:rsidRPr="00E1350A">
              <w:rPr>
                <w:rFonts w:ascii="Times New Roman" w:eastAsia="Times New Roman" w:hAnsi="Times New Roman" w:cs="Times New Roman"/>
                <w:sz w:val="24"/>
                <w:szCs w:val="24"/>
                <w:lang w:val="de-DE" w:eastAsia="lt-LT"/>
              </w:rPr>
              <w:lastRenderedPageBreak/>
              <w:t>bendradarbiavimą.</w:t>
            </w:r>
          </w:p>
          <w:p w:rsidR="00E1350A" w:rsidRPr="00E1350A" w:rsidRDefault="00E1350A" w:rsidP="00E1350A">
            <w:pPr>
              <w:numPr>
                <w:ilvl w:val="0"/>
                <w:numId w:val="27"/>
              </w:numPr>
              <w:spacing w:after="0" w:line="240" w:lineRule="auto"/>
              <w:ind w:left="320" w:hanging="283"/>
              <w:rPr>
                <w:rFonts w:ascii="Times New Roman" w:eastAsia="Times New Roman" w:hAnsi="Times New Roman" w:cs="Times New Roman"/>
                <w:sz w:val="24"/>
                <w:szCs w:val="24"/>
                <w:lang w:val="de-DE" w:eastAsia="lt-LT"/>
              </w:rPr>
            </w:pPr>
            <w:r w:rsidRPr="00E1350A">
              <w:rPr>
                <w:rFonts w:ascii="Times New Roman" w:eastAsia="Times New Roman" w:hAnsi="Times New Roman" w:cs="Times New Roman"/>
                <w:sz w:val="24"/>
                <w:szCs w:val="24"/>
                <w:lang w:val="de-DE" w:eastAsia="lt-LT"/>
              </w:rPr>
              <w:t>Tirti mokinių poreikius.</w:t>
            </w:r>
          </w:p>
        </w:tc>
        <w:tc>
          <w:tcPr>
            <w:tcW w:w="2126"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numPr>
                <w:ilvl w:val="0"/>
                <w:numId w:val="28"/>
              </w:numPr>
              <w:spacing w:after="0" w:line="240" w:lineRule="auto"/>
              <w:ind w:left="269" w:hanging="269"/>
              <w:rPr>
                <w:rFonts w:ascii="Times New Roman" w:eastAsia="Times New Roman" w:hAnsi="Times New Roman" w:cs="Times New Roman"/>
                <w:sz w:val="24"/>
                <w:szCs w:val="24"/>
                <w:lang w:val="de-DE" w:eastAsia="lt-LT"/>
              </w:rPr>
            </w:pPr>
            <w:r w:rsidRPr="00E1350A">
              <w:rPr>
                <w:rFonts w:ascii="Times New Roman" w:eastAsia="Calibri" w:hAnsi="Times New Roman" w:cs="Times New Roman"/>
                <w:bCs/>
                <w:sz w:val="24"/>
                <w:szCs w:val="24"/>
                <w:lang w:val="lt-LT"/>
              </w:rPr>
              <w:lastRenderedPageBreak/>
              <w:t>Nepakankamas dėmesys mokymosi sunkumų turintiems mokiniams.</w:t>
            </w:r>
          </w:p>
        </w:tc>
      </w:tr>
      <w:tr w:rsidR="00E1350A" w:rsidRPr="003C652A" w:rsidTr="00B715EA">
        <w:trPr>
          <w:trHeight w:val="2264"/>
        </w:trPr>
        <w:tc>
          <w:tcPr>
            <w:tcW w:w="1276"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spacing w:after="0" w:line="240" w:lineRule="auto"/>
              <w:jc w:val="center"/>
              <w:rPr>
                <w:rFonts w:ascii="Times New Roman" w:eastAsia="Times New Roman" w:hAnsi="Times New Roman" w:cs="Times New Roman"/>
                <w:sz w:val="24"/>
                <w:szCs w:val="24"/>
                <w:lang w:val="de-DE" w:eastAsia="lt-LT"/>
              </w:rPr>
            </w:pPr>
          </w:p>
          <w:p w:rsidR="00E1350A" w:rsidRPr="00E1350A" w:rsidRDefault="00E1350A" w:rsidP="00E1350A">
            <w:pPr>
              <w:spacing w:after="0" w:line="240" w:lineRule="auto"/>
              <w:jc w:val="center"/>
              <w:rPr>
                <w:rFonts w:ascii="Times New Roman" w:eastAsia="Times New Roman" w:hAnsi="Times New Roman" w:cs="Times New Roman"/>
                <w:i/>
                <w:sz w:val="24"/>
                <w:szCs w:val="24"/>
                <w:lang w:val="lt-LT" w:eastAsia="lt-LT"/>
              </w:rPr>
            </w:pPr>
            <w:r w:rsidRPr="00E1350A">
              <w:rPr>
                <w:rFonts w:ascii="Times New Roman" w:eastAsia="Times New Roman" w:hAnsi="Times New Roman" w:cs="Times New Roman"/>
                <w:i/>
                <w:sz w:val="24"/>
                <w:szCs w:val="24"/>
                <w:lang w:val="lt-LT" w:eastAsia="lt-LT"/>
              </w:rPr>
              <w:t>Mokyklos etosas</w:t>
            </w:r>
          </w:p>
        </w:tc>
        <w:tc>
          <w:tcPr>
            <w:tcW w:w="2552"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numPr>
                <w:ilvl w:val="0"/>
                <w:numId w:val="29"/>
              </w:numPr>
              <w:spacing w:after="0" w:line="240" w:lineRule="auto"/>
              <w:ind w:left="317" w:hanging="317"/>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Mokyklos mikroklimatą formuoja visa jos bendruomenė, vyksta renginiai, diskusijos su visais bendruomenės atstovais.</w:t>
            </w:r>
          </w:p>
          <w:p w:rsidR="00E1350A" w:rsidRPr="00E1350A" w:rsidRDefault="00E1350A" w:rsidP="00E1350A">
            <w:pPr>
              <w:numPr>
                <w:ilvl w:val="0"/>
                <w:numId w:val="29"/>
              </w:numPr>
              <w:spacing w:after="0" w:line="240" w:lineRule="auto"/>
              <w:ind w:left="317" w:hanging="317"/>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 xml:space="preserve">Į bendruomenės gyvenimą įtraukiami būsimieji mokiniai. </w:t>
            </w:r>
          </w:p>
          <w:p w:rsidR="00E1350A" w:rsidRPr="00E1350A" w:rsidRDefault="00E1350A" w:rsidP="00E1350A">
            <w:pPr>
              <w:numPr>
                <w:ilvl w:val="0"/>
                <w:numId w:val="29"/>
              </w:numPr>
              <w:spacing w:after="0" w:line="240" w:lineRule="auto"/>
              <w:ind w:left="317" w:hanging="317"/>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 xml:space="preserve">Vyksta renginiai, skirti gerinti mokyklos bendruomenės integrativumą ( pvz. Šeimos šventė). </w:t>
            </w:r>
          </w:p>
        </w:tc>
        <w:tc>
          <w:tcPr>
            <w:tcW w:w="2835"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numPr>
                <w:ilvl w:val="0"/>
                <w:numId w:val="30"/>
              </w:numPr>
              <w:spacing w:after="0" w:line="240" w:lineRule="auto"/>
              <w:ind w:left="319" w:hanging="284"/>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Mokytojų bendradarbiavimui trūkdo netikrumas dėl ateities, konkurencija.</w:t>
            </w:r>
          </w:p>
          <w:p w:rsidR="00E1350A" w:rsidRPr="00E1350A" w:rsidRDefault="00E1350A" w:rsidP="00E1350A">
            <w:pPr>
              <w:numPr>
                <w:ilvl w:val="0"/>
                <w:numId w:val="30"/>
              </w:numPr>
              <w:spacing w:after="0" w:line="240" w:lineRule="auto"/>
              <w:ind w:left="319" w:hanging="284"/>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Dalis tėvų mokykloje lankosi tik atsiradus problemoms dėl jų vaikų mokymosi ir elgesio.</w:t>
            </w:r>
          </w:p>
          <w:p w:rsidR="00E1350A" w:rsidRPr="00E1350A" w:rsidRDefault="00E1350A" w:rsidP="003C652A">
            <w:pPr>
              <w:spacing w:after="0" w:line="240" w:lineRule="auto"/>
              <w:ind w:left="319"/>
              <w:rPr>
                <w:rFonts w:ascii="Times New Roman" w:eastAsia="Times New Roman" w:hAnsi="Times New Roman" w:cs="Times New Roman"/>
                <w:sz w:val="24"/>
                <w:szCs w:val="24"/>
                <w:lang w:val="lt-LT" w:eastAsia="lt-LT"/>
              </w:rPr>
            </w:pPr>
          </w:p>
        </w:tc>
        <w:tc>
          <w:tcPr>
            <w:tcW w:w="2693"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numPr>
                <w:ilvl w:val="0"/>
                <w:numId w:val="31"/>
              </w:numPr>
              <w:spacing w:after="0" w:line="240" w:lineRule="auto"/>
              <w:ind w:left="320" w:hanging="320"/>
              <w:rPr>
                <w:rFonts w:ascii="Times New Roman" w:eastAsia="Times New Roman" w:hAnsi="Times New Roman" w:cs="Times New Roman"/>
                <w:sz w:val="24"/>
                <w:szCs w:val="24"/>
                <w:lang w:val="de-DE" w:eastAsia="lt-LT"/>
              </w:rPr>
            </w:pPr>
            <w:r w:rsidRPr="00E1350A">
              <w:rPr>
                <w:rFonts w:ascii="Times New Roman" w:eastAsia="Times New Roman" w:hAnsi="Times New Roman" w:cs="Times New Roman"/>
                <w:sz w:val="24"/>
                <w:szCs w:val="24"/>
                <w:lang w:val="de-DE" w:eastAsia="lt-LT"/>
              </w:rPr>
              <w:t>Ieškoti įvairių finansavimo šaltinių.</w:t>
            </w:r>
          </w:p>
          <w:p w:rsidR="00E1350A" w:rsidRPr="00E1350A" w:rsidRDefault="00E1350A" w:rsidP="00E1350A">
            <w:pPr>
              <w:numPr>
                <w:ilvl w:val="0"/>
                <w:numId w:val="31"/>
              </w:numPr>
              <w:spacing w:after="0" w:line="240" w:lineRule="auto"/>
              <w:ind w:left="320" w:hanging="320"/>
              <w:rPr>
                <w:rFonts w:ascii="Times New Roman" w:eastAsia="Times New Roman" w:hAnsi="Times New Roman" w:cs="Times New Roman"/>
                <w:sz w:val="24"/>
                <w:szCs w:val="24"/>
                <w:lang w:val="de-DE" w:eastAsia="lt-LT"/>
              </w:rPr>
            </w:pPr>
            <w:r w:rsidRPr="00E1350A">
              <w:rPr>
                <w:rFonts w:ascii="Times New Roman" w:eastAsia="Times New Roman" w:hAnsi="Times New Roman" w:cs="Times New Roman"/>
                <w:sz w:val="24"/>
                <w:szCs w:val="24"/>
                <w:lang w:val="de-DE" w:eastAsia="lt-LT"/>
              </w:rPr>
              <w:t>Dalyvauti ES ir kitų projektų konkursuose.</w:t>
            </w:r>
          </w:p>
          <w:p w:rsidR="00E1350A" w:rsidRPr="00E1350A" w:rsidRDefault="00E1350A" w:rsidP="00E1350A">
            <w:pPr>
              <w:numPr>
                <w:ilvl w:val="0"/>
                <w:numId w:val="31"/>
              </w:numPr>
              <w:spacing w:after="0" w:line="240" w:lineRule="auto"/>
              <w:ind w:left="320" w:hanging="320"/>
              <w:rPr>
                <w:rFonts w:ascii="Times New Roman" w:eastAsia="Times New Roman" w:hAnsi="Times New Roman" w:cs="Times New Roman"/>
                <w:sz w:val="24"/>
                <w:szCs w:val="24"/>
                <w:lang w:val="de-DE" w:eastAsia="lt-LT"/>
              </w:rPr>
            </w:pPr>
            <w:r w:rsidRPr="00E1350A">
              <w:rPr>
                <w:rFonts w:ascii="Times New Roman" w:eastAsia="Times New Roman" w:hAnsi="Times New Roman" w:cs="Times New Roman"/>
                <w:sz w:val="24"/>
                <w:szCs w:val="24"/>
                <w:lang w:val="de-DE" w:eastAsia="lt-LT"/>
              </w:rPr>
              <w:t>Organizuoti mokykloje visuomenei naudingą darbą, savitvarką, formuoti šeimininkišką požiūrį į mokyklos veiklą.</w:t>
            </w:r>
          </w:p>
          <w:p w:rsidR="00E1350A" w:rsidRPr="00E1350A" w:rsidRDefault="00E1350A" w:rsidP="00E1350A">
            <w:pPr>
              <w:spacing w:after="0" w:line="240" w:lineRule="auto"/>
              <w:rPr>
                <w:rFonts w:ascii="Times New Roman" w:eastAsia="Times New Roman" w:hAnsi="Times New Roman" w:cs="Times New Roman"/>
                <w:sz w:val="24"/>
                <w:szCs w:val="24"/>
                <w:lang w:val="de-DE" w:eastAsia="lt-LT"/>
              </w:rPr>
            </w:pPr>
          </w:p>
        </w:tc>
        <w:tc>
          <w:tcPr>
            <w:tcW w:w="2126"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numPr>
                <w:ilvl w:val="0"/>
                <w:numId w:val="32"/>
              </w:numPr>
              <w:spacing w:after="0" w:line="240" w:lineRule="auto"/>
              <w:ind w:left="269" w:hanging="269"/>
              <w:rPr>
                <w:rFonts w:ascii="Times New Roman" w:eastAsia="Times New Roman" w:hAnsi="Times New Roman" w:cs="Times New Roman"/>
                <w:sz w:val="24"/>
                <w:szCs w:val="24"/>
                <w:lang w:val="de-DE" w:eastAsia="lt-LT"/>
              </w:rPr>
            </w:pPr>
            <w:r w:rsidRPr="00E1350A">
              <w:rPr>
                <w:rFonts w:ascii="Times New Roman" w:eastAsia="Times New Roman" w:hAnsi="Times New Roman" w:cs="Times New Roman"/>
                <w:sz w:val="24"/>
                <w:szCs w:val="24"/>
                <w:lang w:val="de-DE" w:eastAsia="lt-LT"/>
              </w:rPr>
              <w:t>Dalis mokinių gali pasirinkti kaimyninę mokyklą.</w:t>
            </w:r>
          </w:p>
          <w:p w:rsidR="00E1350A" w:rsidRPr="00E1350A" w:rsidRDefault="00E1350A" w:rsidP="00E1350A">
            <w:pPr>
              <w:numPr>
                <w:ilvl w:val="0"/>
                <w:numId w:val="32"/>
              </w:numPr>
              <w:spacing w:after="0" w:line="240" w:lineRule="auto"/>
              <w:ind w:left="269" w:hanging="269"/>
              <w:rPr>
                <w:rFonts w:ascii="Times New Roman" w:eastAsia="Times New Roman" w:hAnsi="Times New Roman" w:cs="Times New Roman"/>
                <w:sz w:val="24"/>
                <w:szCs w:val="24"/>
                <w:lang w:val="de-DE" w:eastAsia="lt-LT"/>
              </w:rPr>
            </w:pPr>
            <w:r w:rsidRPr="00E1350A">
              <w:rPr>
                <w:rFonts w:ascii="Times New Roman" w:eastAsia="Times New Roman" w:hAnsi="Times New Roman" w:cs="Times New Roman"/>
                <w:sz w:val="24"/>
                <w:szCs w:val="24"/>
                <w:lang w:val="lt-LT" w:eastAsia="lt-LT"/>
              </w:rPr>
              <w:t>Dėl silpnų mokyklos veiklos pusių gali mažėti mokinių skaičius, mokytojų darbo krūvis.</w:t>
            </w:r>
          </w:p>
          <w:p w:rsidR="00E1350A" w:rsidRPr="00E1350A" w:rsidRDefault="00E1350A" w:rsidP="00E1350A">
            <w:pPr>
              <w:spacing w:after="0" w:line="240" w:lineRule="auto"/>
              <w:rPr>
                <w:rFonts w:ascii="Times New Roman" w:eastAsia="Times New Roman" w:hAnsi="Times New Roman" w:cs="Times New Roman"/>
                <w:sz w:val="24"/>
                <w:szCs w:val="24"/>
                <w:lang w:val="de-DE" w:eastAsia="lt-LT"/>
              </w:rPr>
            </w:pPr>
          </w:p>
        </w:tc>
      </w:tr>
      <w:tr w:rsidR="00E1350A" w:rsidRPr="003C652A" w:rsidTr="00B715EA">
        <w:trPr>
          <w:trHeight w:val="1270"/>
        </w:trPr>
        <w:tc>
          <w:tcPr>
            <w:tcW w:w="1276"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spacing w:after="0" w:line="240" w:lineRule="auto"/>
              <w:jc w:val="center"/>
              <w:rPr>
                <w:rFonts w:ascii="Times New Roman" w:eastAsia="Times New Roman" w:hAnsi="Times New Roman" w:cs="Times New Roman"/>
                <w:sz w:val="24"/>
                <w:szCs w:val="24"/>
                <w:lang w:val="de-DE" w:eastAsia="lt-LT"/>
              </w:rPr>
            </w:pPr>
          </w:p>
          <w:p w:rsidR="00E1350A" w:rsidRPr="00E1350A" w:rsidRDefault="00E1350A" w:rsidP="00E1350A">
            <w:pPr>
              <w:spacing w:after="0" w:line="240" w:lineRule="auto"/>
              <w:jc w:val="center"/>
              <w:rPr>
                <w:rFonts w:ascii="Times New Roman" w:eastAsia="Times New Roman" w:hAnsi="Times New Roman" w:cs="Times New Roman"/>
                <w:i/>
                <w:sz w:val="24"/>
                <w:szCs w:val="24"/>
                <w:lang w:val="lt-LT" w:eastAsia="lt-LT"/>
              </w:rPr>
            </w:pPr>
            <w:r w:rsidRPr="00E1350A">
              <w:rPr>
                <w:rFonts w:ascii="Times New Roman" w:eastAsia="Times New Roman" w:hAnsi="Times New Roman" w:cs="Times New Roman"/>
                <w:i/>
                <w:sz w:val="24"/>
                <w:szCs w:val="24"/>
                <w:lang w:val="lt-LT" w:eastAsia="lt-LT"/>
              </w:rPr>
              <w:t>Ištekliai</w:t>
            </w:r>
          </w:p>
        </w:tc>
        <w:tc>
          <w:tcPr>
            <w:tcW w:w="2552"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numPr>
                <w:ilvl w:val="0"/>
                <w:numId w:val="33"/>
              </w:numPr>
              <w:spacing w:after="0" w:line="240" w:lineRule="auto"/>
              <w:ind w:left="317" w:hanging="284"/>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Pakanka darbo vietų mokytojams, mokiniams ir kitiems specialistams.</w:t>
            </w:r>
          </w:p>
          <w:p w:rsidR="00E1350A" w:rsidRPr="00E1350A" w:rsidRDefault="00E1350A" w:rsidP="00E1350A">
            <w:pPr>
              <w:numPr>
                <w:ilvl w:val="0"/>
                <w:numId w:val="33"/>
              </w:numPr>
              <w:spacing w:after="0" w:line="240" w:lineRule="auto"/>
              <w:ind w:left="317" w:hanging="284"/>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Kokybiškas maitinimas.</w:t>
            </w:r>
          </w:p>
          <w:p w:rsidR="00E1350A" w:rsidRPr="00E1350A" w:rsidRDefault="00E1350A" w:rsidP="00E1350A">
            <w:pPr>
              <w:numPr>
                <w:ilvl w:val="0"/>
                <w:numId w:val="33"/>
              </w:numPr>
              <w:spacing w:after="0" w:line="240" w:lineRule="auto"/>
              <w:ind w:left="317" w:hanging="284"/>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Mokykloje dirba pakankamas  kompetentingų ir kvalifikuotų mokytojų bei aptarnaujančio personalo skaičius.</w:t>
            </w:r>
          </w:p>
          <w:p w:rsidR="00E1350A" w:rsidRPr="00E1350A" w:rsidRDefault="00E1350A" w:rsidP="00E1350A">
            <w:pPr>
              <w:numPr>
                <w:ilvl w:val="0"/>
                <w:numId w:val="33"/>
              </w:numPr>
              <w:spacing w:after="0" w:line="240" w:lineRule="auto"/>
              <w:ind w:left="317" w:hanging="284"/>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Kompiutirizuotos darbo vietos mokytojams.</w:t>
            </w:r>
          </w:p>
        </w:tc>
        <w:tc>
          <w:tcPr>
            <w:tcW w:w="2835"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numPr>
                <w:ilvl w:val="0"/>
                <w:numId w:val="34"/>
              </w:numPr>
              <w:spacing w:after="0" w:line="240" w:lineRule="auto"/>
              <w:ind w:left="319" w:hanging="284"/>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Ištekliai ne visiškai tenkina ugdymo proceso reikalavimus.</w:t>
            </w:r>
          </w:p>
          <w:p w:rsidR="00E1350A" w:rsidRPr="00E1350A" w:rsidRDefault="00E1350A" w:rsidP="00E1350A">
            <w:pPr>
              <w:numPr>
                <w:ilvl w:val="0"/>
                <w:numId w:val="34"/>
              </w:numPr>
              <w:spacing w:after="0" w:line="240" w:lineRule="auto"/>
              <w:ind w:left="319" w:hanging="284"/>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Reikalinga mokyklos pastato renovacija.</w:t>
            </w:r>
          </w:p>
        </w:tc>
        <w:tc>
          <w:tcPr>
            <w:tcW w:w="2693"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numPr>
                <w:ilvl w:val="0"/>
                <w:numId w:val="35"/>
              </w:numPr>
              <w:spacing w:after="0" w:line="240" w:lineRule="auto"/>
              <w:ind w:left="320" w:hanging="258"/>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Finansavimo didinimas.</w:t>
            </w:r>
          </w:p>
          <w:p w:rsidR="00E1350A" w:rsidRPr="00E1350A" w:rsidRDefault="00E1350A" w:rsidP="00E1350A">
            <w:pPr>
              <w:numPr>
                <w:ilvl w:val="0"/>
                <w:numId w:val="35"/>
              </w:numPr>
              <w:spacing w:after="0" w:line="240" w:lineRule="auto"/>
              <w:ind w:left="320" w:hanging="258"/>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Tėvų parama.</w:t>
            </w:r>
          </w:p>
          <w:p w:rsidR="00E1350A" w:rsidRPr="00E1350A" w:rsidRDefault="00E1350A" w:rsidP="00E1350A">
            <w:pPr>
              <w:numPr>
                <w:ilvl w:val="0"/>
                <w:numId w:val="35"/>
              </w:numPr>
              <w:spacing w:after="0" w:line="240" w:lineRule="auto"/>
              <w:ind w:left="320" w:hanging="258"/>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Aplinkos modernizavimas.</w:t>
            </w:r>
          </w:p>
        </w:tc>
        <w:tc>
          <w:tcPr>
            <w:tcW w:w="2126"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numPr>
                <w:ilvl w:val="0"/>
                <w:numId w:val="36"/>
              </w:numPr>
              <w:spacing w:after="0" w:line="240" w:lineRule="auto"/>
              <w:ind w:left="269" w:hanging="269"/>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 xml:space="preserve">Mažiau valandų skiriama neformaliajam ugdymui. </w:t>
            </w:r>
          </w:p>
          <w:p w:rsidR="00E1350A" w:rsidRPr="00E1350A" w:rsidRDefault="00E1350A" w:rsidP="003C652A">
            <w:pPr>
              <w:spacing w:after="0" w:line="240" w:lineRule="auto"/>
              <w:ind w:left="269"/>
              <w:rPr>
                <w:rFonts w:ascii="Times New Roman" w:eastAsia="Times New Roman" w:hAnsi="Times New Roman" w:cs="Times New Roman"/>
                <w:sz w:val="24"/>
                <w:szCs w:val="24"/>
                <w:lang w:val="lt-LT" w:eastAsia="lt-LT"/>
              </w:rPr>
            </w:pPr>
          </w:p>
        </w:tc>
      </w:tr>
      <w:tr w:rsidR="00E1350A" w:rsidRPr="003C652A" w:rsidTr="00BA7AF0">
        <w:trPr>
          <w:trHeight w:val="1833"/>
        </w:trPr>
        <w:tc>
          <w:tcPr>
            <w:tcW w:w="1276"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b/>
                <w:i/>
                <w:sz w:val="24"/>
                <w:szCs w:val="24"/>
                <w:lang w:val="lt-LT" w:eastAsia="lt-LT"/>
              </w:rPr>
            </w:pPr>
            <w:r w:rsidRPr="00E1350A">
              <w:rPr>
                <w:rFonts w:ascii="Times New Roman" w:eastAsia="Times New Roman" w:hAnsi="Times New Roman" w:cs="Times New Roman"/>
                <w:i/>
                <w:sz w:val="24"/>
                <w:szCs w:val="24"/>
                <w:lang w:val="lt-LT" w:eastAsia="lt-LT"/>
              </w:rPr>
              <w:t>Mokyklos valdymas ir kokybės garantavimas</w:t>
            </w:r>
          </w:p>
        </w:tc>
        <w:tc>
          <w:tcPr>
            <w:tcW w:w="2552"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numPr>
                <w:ilvl w:val="0"/>
                <w:numId w:val="37"/>
              </w:numPr>
              <w:spacing w:after="0" w:line="240" w:lineRule="auto"/>
              <w:ind w:left="317" w:hanging="317"/>
              <w:rPr>
                <w:rFonts w:ascii="Times New Roman" w:eastAsia="Times New Roman" w:hAnsi="Times New Roman" w:cs="Times New Roman"/>
                <w:sz w:val="24"/>
                <w:szCs w:val="24"/>
                <w:lang w:val="lt-LT" w:eastAsia="lt-LT"/>
              </w:rPr>
            </w:pPr>
            <w:r w:rsidRPr="00410DAD">
              <w:rPr>
                <w:rFonts w:ascii="Times New Roman" w:eastAsia="Times New Roman" w:hAnsi="Times New Roman" w:cs="Times New Roman"/>
                <w:sz w:val="24"/>
                <w:szCs w:val="24"/>
                <w:lang w:val="lt-LT" w:eastAsia="lt-LT"/>
              </w:rPr>
              <w:t>Mokytojų bendradarbiavimas metodinėse grupėse.</w:t>
            </w:r>
          </w:p>
        </w:tc>
        <w:tc>
          <w:tcPr>
            <w:tcW w:w="2835"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numPr>
                <w:ilvl w:val="0"/>
                <w:numId w:val="38"/>
              </w:numPr>
              <w:spacing w:after="0" w:line="240" w:lineRule="auto"/>
              <w:ind w:left="319" w:hanging="284"/>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Mokykloje nėra veiklos stebėsenos ir analizės sistemos, veiklos planų vykdymo analizės.</w:t>
            </w:r>
          </w:p>
          <w:p w:rsidR="00E1350A" w:rsidRPr="00E1350A" w:rsidRDefault="00E1350A" w:rsidP="00BA7AF0">
            <w:pPr>
              <w:spacing w:after="0" w:line="240" w:lineRule="auto"/>
              <w:ind w:left="319"/>
              <w:rPr>
                <w:rFonts w:ascii="Times New Roman" w:eastAsia="Times New Roman" w:hAnsi="Times New Roman" w:cs="Times New Roman"/>
                <w:sz w:val="24"/>
                <w:szCs w:val="24"/>
                <w:lang w:val="lt-LT" w:eastAsia="lt-LT"/>
              </w:rPr>
            </w:pPr>
          </w:p>
        </w:tc>
        <w:tc>
          <w:tcPr>
            <w:tcW w:w="2693"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numPr>
                <w:ilvl w:val="0"/>
                <w:numId w:val="39"/>
              </w:numPr>
              <w:spacing w:after="0" w:line="240" w:lineRule="auto"/>
              <w:ind w:left="320" w:hanging="283"/>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Mokyklos metinio veiklos plano įgyvendinimo įsivertinimas, veiklos stebėsenos ir analizės sistema.</w:t>
            </w:r>
          </w:p>
          <w:p w:rsidR="00E1350A" w:rsidRPr="00E1350A" w:rsidRDefault="00E1350A" w:rsidP="00E1350A">
            <w:pPr>
              <w:spacing w:after="0" w:line="240" w:lineRule="auto"/>
              <w:rPr>
                <w:rFonts w:ascii="Times New Roman" w:eastAsia="Times New Roman" w:hAnsi="Times New Roman" w:cs="Times New Roman"/>
                <w:sz w:val="24"/>
                <w:szCs w:val="24"/>
                <w:lang w:val="lt-LT" w:eastAsia="lt-LT"/>
              </w:rPr>
            </w:pPr>
          </w:p>
        </w:tc>
        <w:tc>
          <w:tcPr>
            <w:tcW w:w="2126" w:type="dxa"/>
            <w:tcBorders>
              <w:top w:val="single" w:sz="4" w:space="0" w:color="auto"/>
              <w:left w:val="single" w:sz="4" w:space="0" w:color="auto"/>
              <w:bottom w:val="single" w:sz="4" w:space="0" w:color="auto"/>
              <w:right w:val="single" w:sz="4" w:space="0" w:color="auto"/>
            </w:tcBorders>
          </w:tcPr>
          <w:p w:rsidR="00E1350A" w:rsidRPr="00E1350A" w:rsidRDefault="00E1350A" w:rsidP="00E1350A">
            <w:pPr>
              <w:numPr>
                <w:ilvl w:val="0"/>
                <w:numId w:val="40"/>
              </w:numPr>
              <w:spacing w:after="0" w:line="240" w:lineRule="auto"/>
              <w:ind w:left="269" w:hanging="269"/>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Mokykla gali netekti  kvalifikuotų specialistų, mokinių.</w:t>
            </w:r>
          </w:p>
        </w:tc>
      </w:tr>
    </w:tbl>
    <w:p w:rsidR="00E1350A" w:rsidRPr="00E1350A" w:rsidRDefault="00E1350A" w:rsidP="00E1350A">
      <w:pPr>
        <w:spacing w:after="0" w:line="360" w:lineRule="auto"/>
        <w:rPr>
          <w:rFonts w:ascii="Times New Roman" w:eastAsia="Times New Roman" w:hAnsi="Times New Roman" w:cs="Times New Roman"/>
          <w:sz w:val="24"/>
          <w:szCs w:val="24"/>
          <w:lang w:val="lt-LT" w:eastAsia="lt-LT"/>
        </w:rPr>
      </w:pPr>
    </w:p>
    <w:p w:rsidR="00E1350A" w:rsidRPr="00E1350A" w:rsidRDefault="00E1350A" w:rsidP="00E1350A">
      <w:pPr>
        <w:spacing w:after="0" w:line="360" w:lineRule="auto"/>
        <w:rPr>
          <w:rFonts w:ascii="Times New Roman" w:eastAsia="Times New Roman" w:hAnsi="Times New Roman" w:cs="Times New Roman"/>
          <w:sz w:val="24"/>
          <w:szCs w:val="24"/>
          <w:lang w:val="lt-LT" w:eastAsia="lt-LT"/>
        </w:rPr>
      </w:pPr>
    </w:p>
    <w:p w:rsidR="00E1350A" w:rsidRPr="00E1350A" w:rsidRDefault="00E1350A" w:rsidP="00E1350A">
      <w:pPr>
        <w:numPr>
          <w:ilvl w:val="0"/>
          <w:numId w:val="1"/>
        </w:numPr>
        <w:spacing w:after="0" w:line="360" w:lineRule="auto"/>
        <w:jc w:val="center"/>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SVARBIAUSI MOKYKLOS PASIEKIMAI 2015-2016 MOKSLO METAIS</w:t>
      </w:r>
    </w:p>
    <w:p w:rsidR="00E1350A" w:rsidRPr="00E1350A" w:rsidRDefault="00E1350A" w:rsidP="00E1350A">
      <w:pPr>
        <w:spacing w:after="0" w:line="360" w:lineRule="auto"/>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3.1. Projektai</w:t>
      </w:r>
    </w:p>
    <w:p w:rsidR="00E1350A" w:rsidRPr="00E1350A" w:rsidRDefault="00E1350A" w:rsidP="00E1350A">
      <w:pPr>
        <w:spacing w:after="0" w:line="360" w:lineRule="auto"/>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3.1.1. Mokykliniai</w:t>
      </w:r>
    </w:p>
    <w:tbl>
      <w:tblPr>
        <w:tblStyle w:val="Lentelstinklelis"/>
        <w:tblW w:w="0" w:type="auto"/>
        <w:tblInd w:w="360" w:type="dxa"/>
        <w:tblLook w:val="04A0" w:firstRow="1" w:lastRow="0" w:firstColumn="1" w:lastColumn="0" w:noHBand="0" w:noVBand="1"/>
      </w:tblPr>
      <w:tblGrid>
        <w:gridCol w:w="589"/>
        <w:gridCol w:w="3992"/>
        <w:gridCol w:w="4635"/>
      </w:tblGrid>
      <w:tr w:rsidR="00E1350A" w:rsidRPr="00E1350A" w:rsidTr="00E1350A">
        <w:tc>
          <w:tcPr>
            <w:tcW w:w="591" w:type="dxa"/>
          </w:tcPr>
          <w:p w:rsidR="00E1350A" w:rsidRPr="00E1350A" w:rsidRDefault="00E1350A" w:rsidP="00E1350A">
            <w:pPr>
              <w:tabs>
                <w:tab w:val="left" w:pos="540"/>
              </w:tabs>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Nr.</w:t>
            </w:r>
          </w:p>
        </w:tc>
        <w:tc>
          <w:tcPr>
            <w:tcW w:w="4119" w:type="dxa"/>
          </w:tcPr>
          <w:p w:rsidR="00E1350A" w:rsidRPr="00E1350A" w:rsidRDefault="00E1350A" w:rsidP="00E1350A">
            <w:pPr>
              <w:tabs>
                <w:tab w:val="left" w:pos="540"/>
              </w:tabs>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Projekto pavadinimas</w:t>
            </w:r>
          </w:p>
        </w:tc>
        <w:tc>
          <w:tcPr>
            <w:tcW w:w="4819" w:type="dxa"/>
          </w:tcPr>
          <w:p w:rsidR="00E1350A" w:rsidRPr="00E1350A" w:rsidRDefault="00E1350A" w:rsidP="00E1350A">
            <w:pPr>
              <w:tabs>
                <w:tab w:val="left" w:pos="540"/>
              </w:tabs>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Mokytojas</w:t>
            </w:r>
          </w:p>
        </w:tc>
      </w:tr>
      <w:tr w:rsidR="00E1350A" w:rsidRPr="00E1350A" w:rsidTr="00E1350A">
        <w:tc>
          <w:tcPr>
            <w:tcW w:w="591" w:type="dxa"/>
          </w:tcPr>
          <w:p w:rsidR="00E1350A" w:rsidRPr="00E1350A" w:rsidRDefault="00E1350A" w:rsidP="00E1350A">
            <w:pPr>
              <w:tabs>
                <w:tab w:val="left" w:pos="540"/>
              </w:tabs>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1.</w:t>
            </w:r>
          </w:p>
        </w:tc>
        <w:tc>
          <w:tcPr>
            <w:tcW w:w="4119" w:type="dxa"/>
          </w:tcPr>
          <w:p w:rsidR="00E1350A" w:rsidRPr="00E1350A" w:rsidRDefault="00E1350A" w:rsidP="00E1350A">
            <w:pPr>
              <w:tabs>
                <w:tab w:val="left" w:pos="540"/>
              </w:tabs>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„Žinių skrynia“</w:t>
            </w:r>
          </w:p>
        </w:tc>
        <w:tc>
          <w:tcPr>
            <w:tcW w:w="4819" w:type="dxa"/>
          </w:tcPr>
          <w:p w:rsidR="00E1350A" w:rsidRPr="00E1350A" w:rsidRDefault="00E1350A" w:rsidP="00E1350A">
            <w:pPr>
              <w:tabs>
                <w:tab w:val="left" w:pos="540"/>
              </w:tabs>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A. Franckevič</w:t>
            </w:r>
          </w:p>
        </w:tc>
      </w:tr>
      <w:tr w:rsidR="00E1350A" w:rsidRPr="00E1350A" w:rsidTr="00E1350A">
        <w:tc>
          <w:tcPr>
            <w:tcW w:w="591" w:type="dxa"/>
          </w:tcPr>
          <w:p w:rsidR="00E1350A" w:rsidRPr="00E1350A" w:rsidRDefault="00E1350A" w:rsidP="00E1350A">
            <w:pPr>
              <w:tabs>
                <w:tab w:val="left" w:pos="540"/>
              </w:tabs>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2.</w:t>
            </w:r>
          </w:p>
        </w:tc>
        <w:tc>
          <w:tcPr>
            <w:tcW w:w="4119" w:type="dxa"/>
          </w:tcPr>
          <w:p w:rsidR="00E1350A" w:rsidRPr="00E1350A" w:rsidRDefault="00E1350A" w:rsidP="00E1350A">
            <w:pPr>
              <w:tabs>
                <w:tab w:val="left" w:pos="540"/>
              </w:tabs>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„Moku piešti it dainuoti“</w:t>
            </w:r>
          </w:p>
        </w:tc>
        <w:tc>
          <w:tcPr>
            <w:tcW w:w="4819" w:type="dxa"/>
          </w:tcPr>
          <w:p w:rsidR="00E1350A" w:rsidRPr="00E1350A" w:rsidRDefault="00E1350A" w:rsidP="00E1350A">
            <w:pPr>
              <w:tabs>
                <w:tab w:val="left" w:pos="540"/>
              </w:tabs>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R. Rutulienė</w:t>
            </w:r>
          </w:p>
        </w:tc>
      </w:tr>
      <w:tr w:rsidR="00E1350A" w:rsidRPr="00E1350A" w:rsidTr="00E1350A">
        <w:tc>
          <w:tcPr>
            <w:tcW w:w="591" w:type="dxa"/>
          </w:tcPr>
          <w:p w:rsidR="00E1350A" w:rsidRPr="00E1350A" w:rsidRDefault="00E1350A" w:rsidP="00E1350A">
            <w:pPr>
              <w:tabs>
                <w:tab w:val="left" w:pos="540"/>
              </w:tabs>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3.</w:t>
            </w:r>
          </w:p>
        </w:tc>
        <w:tc>
          <w:tcPr>
            <w:tcW w:w="4119" w:type="dxa"/>
          </w:tcPr>
          <w:p w:rsidR="00E1350A" w:rsidRPr="00E1350A" w:rsidRDefault="00E1350A" w:rsidP="00E1350A">
            <w:pPr>
              <w:tabs>
                <w:tab w:val="left" w:pos="540"/>
              </w:tabs>
              <w:rPr>
                <w:rFonts w:ascii="Times New Roman" w:eastAsia="Times New Roman" w:hAnsi="Times New Roman" w:cs="Times New Roman"/>
                <w:sz w:val="24"/>
                <w:szCs w:val="24"/>
                <w:lang w:val="pl-PL" w:eastAsia="lt-LT"/>
              </w:rPr>
            </w:pPr>
            <w:r w:rsidRPr="00E1350A">
              <w:rPr>
                <w:rFonts w:ascii="Times New Roman" w:eastAsia="Times New Roman" w:hAnsi="Times New Roman" w:cs="Times New Roman"/>
                <w:sz w:val="24"/>
                <w:szCs w:val="24"/>
                <w:lang w:val="pl-PL" w:eastAsia="lt-LT"/>
              </w:rPr>
              <w:t>„Draugiškumas – didžiausia vertybė”</w:t>
            </w:r>
          </w:p>
        </w:tc>
        <w:tc>
          <w:tcPr>
            <w:tcW w:w="4819" w:type="dxa"/>
          </w:tcPr>
          <w:p w:rsidR="00E1350A" w:rsidRPr="00E1350A" w:rsidRDefault="00E1350A" w:rsidP="00E1350A">
            <w:pPr>
              <w:tabs>
                <w:tab w:val="left" w:pos="540"/>
              </w:tabs>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A. Černel ir D. Radulevič</w:t>
            </w:r>
          </w:p>
        </w:tc>
      </w:tr>
      <w:tr w:rsidR="00E1350A" w:rsidRPr="00E1350A" w:rsidTr="00E1350A">
        <w:tc>
          <w:tcPr>
            <w:tcW w:w="591" w:type="dxa"/>
          </w:tcPr>
          <w:p w:rsidR="00E1350A" w:rsidRPr="00E1350A" w:rsidRDefault="00E1350A" w:rsidP="00E1350A">
            <w:pPr>
              <w:tabs>
                <w:tab w:val="left" w:pos="540"/>
              </w:tabs>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4.</w:t>
            </w:r>
          </w:p>
        </w:tc>
        <w:tc>
          <w:tcPr>
            <w:tcW w:w="4119" w:type="dxa"/>
          </w:tcPr>
          <w:p w:rsidR="00E1350A" w:rsidRPr="00E1350A" w:rsidRDefault="00E1350A" w:rsidP="00E1350A">
            <w:pPr>
              <w:tabs>
                <w:tab w:val="left" w:pos="540"/>
              </w:tabs>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„Mažieji šnekoriai“</w:t>
            </w:r>
          </w:p>
        </w:tc>
        <w:tc>
          <w:tcPr>
            <w:tcW w:w="4819" w:type="dxa"/>
          </w:tcPr>
          <w:p w:rsidR="00E1350A" w:rsidRPr="00E1350A" w:rsidRDefault="00E1350A" w:rsidP="00E1350A">
            <w:pPr>
              <w:tabs>
                <w:tab w:val="left" w:pos="540"/>
              </w:tabs>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J. Borovskaja</w:t>
            </w:r>
          </w:p>
        </w:tc>
      </w:tr>
    </w:tbl>
    <w:p w:rsidR="00E1350A" w:rsidRPr="00E1350A" w:rsidRDefault="00E1350A" w:rsidP="00E1350A">
      <w:pPr>
        <w:spacing w:after="0" w:line="360" w:lineRule="auto"/>
        <w:rPr>
          <w:rFonts w:ascii="Times New Roman" w:eastAsia="Times New Roman" w:hAnsi="Times New Roman" w:cs="Times New Roman"/>
          <w:b/>
          <w:sz w:val="24"/>
          <w:szCs w:val="24"/>
          <w:lang w:val="lt-LT" w:eastAsia="lt-LT"/>
        </w:rPr>
      </w:pPr>
    </w:p>
    <w:p w:rsidR="00E1350A" w:rsidRPr="00E1350A" w:rsidRDefault="00E1350A" w:rsidP="00E1350A">
      <w:pPr>
        <w:spacing w:after="0" w:line="360" w:lineRule="auto"/>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3.1.2. Tarpmokykliniai</w:t>
      </w:r>
    </w:p>
    <w:tbl>
      <w:tblPr>
        <w:tblStyle w:val="Lentelstinklelis"/>
        <w:tblW w:w="0" w:type="auto"/>
        <w:tblInd w:w="360" w:type="dxa"/>
        <w:tblLook w:val="04A0" w:firstRow="1" w:lastRow="0" w:firstColumn="1" w:lastColumn="0" w:noHBand="0" w:noVBand="1"/>
      </w:tblPr>
      <w:tblGrid>
        <w:gridCol w:w="590"/>
        <w:gridCol w:w="3984"/>
        <w:gridCol w:w="4642"/>
      </w:tblGrid>
      <w:tr w:rsidR="00E1350A" w:rsidRPr="00E1350A" w:rsidTr="00E1350A">
        <w:tc>
          <w:tcPr>
            <w:tcW w:w="592" w:type="dxa"/>
          </w:tcPr>
          <w:p w:rsidR="00E1350A" w:rsidRPr="00E1350A" w:rsidRDefault="00E1350A" w:rsidP="00E1350A">
            <w:pPr>
              <w:tabs>
                <w:tab w:val="left" w:pos="540"/>
              </w:tabs>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Nr.</w:t>
            </w:r>
          </w:p>
        </w:tc>
        <w:tc>
          <w:tcPr>
            <w:tcW w:w="4118" w:type="dxa"/>
          </w:tcPr>
          <w:p w:rsidR="00E1350A" w:rsidRPr="00E1350A" w:rsidRDefault="00E1350A" w:rsidP="00E1350A">
            <w:pPr>
              <w:tabs>
                <w:tab w:val="left" w:pos="540"/>
              </w:tabs>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Projekto pavadinimas</w:t>
            </w:r>
          </w:p>
        </w:tc>
        <w:tc>
          <w:tcPr>
            <w:tcW w:w="4819" w:type="dxa"/>
          </w:tcPr>
          <w:p w:rsidR="00E1350A" w:rsidRPr="00E1350A" w:rsidRDefault="00E1350A" w:rsidP="00E1350A">
            <w:pPr>
              <w:tabs>
                <w:tab w:val="left" w:pos="540"/>
              </w:tabs>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Mokytojas</w:t>
            </w:r>
          </w:p>
        </w:tc>
      </w:tr>
      <w:tr w:rsidR="00E1350A" w:rsidRPr="00E1350A" w:rsidTr="00E1350A">
        <w:tc>
          <w:tcPr>
            <w:tcW w:w="592" w:type="dxa"/>
          </w:tcPr>
          <w:p w:rsidR="00E1350A" w:rsidRPr="00E1350A" w:rsidRDefault="00E1350A" w:rsidP="00E1350A">
            <w:pPr>
              <w:tabs>
                <w:tab w:val="left" w:pos="540"/>
              </w:tabs>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1.</w:t>
            </w:r>
          </w:p>
        </w:tc>
        <w:tc>
          <w:tcPr>
            <w:tcW w:w="4118" w:type="dxa"/>
          </w:tcPr>
          <w:p w:rsidR="00E1350A" w:rsidRPr="00E1350A" w:rsidRDefault="00E1350A" w:rsidP="00E1350A">
            <w:pPr>
              <w:tabs>
                <w:tab w:val="left" w:pos="540"/>
              </w:tabs>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Etnografinis projektas „Būkime kartu“(su „Taikos“ progimnazija)</w:t>
            </w:r>
          </w:p>
        </w:tc>
        <w:tc>
          <w:tcPr>
            <w:tcW w:w="4819" w:type="dxa"/>
          </w:tcPr>
          <w:p w:rsidR="00E1350A" w:rsidRPr="00E1350A" w:rsidRDefault="00E1350A" w:rsidP="00E1350A">
            <w:pPr>
              <w:tabs>
                <w:tab w:val="left" w:pos="540"/>
              </w:tabs>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J.Borovskaja</w:t>
            </w:r>
          </w:p>
        </w:tc>
      </w:tr>
    </w:tbl>
    <w:p w:rsidR="00E1350A" w:rsidRPr="00E1350A" w:rsidRDefault="00E1350A" w:rsidP="00E1350A">
      <w:pPr>
        <w:spacing w:after="0" w:line="360" w:lineRule="auto"/>
        <w:jc w:val="center"/>
        <w:rPr>
          <w:rFonts w:ascii="Times New Roman" w:eastAsia="Times New Roman" w:hAnsi="Times New Roman" w:cs="Times New Roman"/>
          <w:b/>
          <w:sz w:val="24"/>
          <w:szCs w:val="24"/>
          <w:lang w:val="lt-LT" w:eastAsia="lt-LT"/>
        </w:rPr>
      </w:pPr>
    </w:p>
    <w:p w:rsidR="00E1350A" w:rsidRPr="00E1350A" w:rsidRDefault="00E1350A" w:rsidP="00E1350A">
      <w:pPr>
        <w:spacing w:after="0" w:line="360" w:lineRule="auto"/>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3.1.3. Tarptautinis</w:t>
      </w:r>
    </w:p>
    <w:tbl>
      <w:tblPr>
        <w:tblStyle w:val="Lentelstinklelis"/>
        <w:tblW w:w="0" w:type="auto"/>
        <w:tblInd w:w="360" w:type="dxa"/>
        <w:tblLook w:val="04A0" w:firstRow="1" w:lastRow="0" w:firstColumn="1" w:lastColumn="0" w:noHBand="0" w:noVBand="1"/>
      </w:tblPr>
      <w:tblGrid>
        <w:gridCol w:w="590"/>
        <w:gridCol w:w="3986"/>
        <w:gridCol w:w="4640"/>
      </w:tblGrid>
      <w:tr w:rsidR="00E1350A" w:rsidRPr="00E1350A" w:rsidTr="00E1350A">
        <w:tc>
          <w:tcPr>
            <w:tcW w:w="592" w:type="dxa"/>
          </w:tcPr>
          <w:p w:rsidR="00E1350A" w:rsidRPr="00E1350A" w:rsidRDefault="00E1350A" w:rsidP="00E1350A">
            <w:pPr>
              <w:tabs>
                <w:tab w:val="left" w:pos="540"/>
              </w:tabs>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Nr.</w:t>
            </w:r>
          </w:p>
        </w:tc>
        <w:tc>
          <w:tcPr>
            <w:tcW w:w="4118" w:type="dxa"/>
          </w:tcPr>
          <w:p w:rsidR="00E1350A" w:rsidRPr="00E1350A" w:rsidRDefault="00E1350A" w:rsidP="00E1350A">
            <w:pPr>
              <w:tabs>
                <w:tab w:val="left" w:pos="540"/>
              </w:tabs>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Projekto pavadinimas</w:t>
            </w:r>
          </w:p>
        </w:tc>
        <w:tc>
          <w:tcPr>
            <w:tcW w:w="4819" w:type="dxa"/>
          </w:tcPr>
          <w:p w:rsidR="00E1350A" w:rsidRPr="00E1350A" w:rsidRDefault="00E1350A" w:rsidP="00E1350A">
            <w:pPr>
              <w:tabs>
                <w:tab w:val="left" w:pos="540"/>
              </w:tabs>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Mokytojas</w:t>
            </w:r>
          </w:p>
        </w:tc>
      </w:tr>
      <w:tr w:rsidR="00E1350A" w:rsidRPr="00E1350A" w:rsidTr="00E1350A">
        <w:tc>
          <w:tcPr>
            <w:tcW w:w="592" w:type="dxa"/>
          </w:tcPr>
          <w:p w:rsidR="00E1350A" w:rsidRPr="00E1350A" w:rsidRDefault="00E1350A" w:rsidP="00E1350A">
            <w:pPr>
              <w:tabs>
                <w:tab w:val="left" w:pos="540"/>
              </w:tabs>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1.</w:t>
            </w:r>
          </w:p>
        </w:tc>
        <w:tc>
          <w:tcPr>
            <w:tcW w:w="4118" w:type="dxa"/>
          </w:tcPr>
          <w:p w:rsidR="00E1350A" w:rsidRPr="00E1350A" w:rsidRDefault="00E1350A" w:rsidP="00E1350A">
            <w:pPr>
              <w:tabs>
                <w:tab w:val="left" w:pos="540"/>
              </w:tabs>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„Medijų raštingumo laboratorija“</w:t>
            </w:r>
          </w:p>
        </w:tc>
        <w:tc>
          <w:tcPr>
            <w:tcW w:w="4819" w:type="dxa"/>
          </w:tcPr>
          <w:p w:rsidR="00E1350A" w:rsidRPr="00E1350A" w:rsidRDefault="00E1350A" w:rsidP="00E1350A">
            <w:pPr>
              <w:tabs>
                <w:tab w:val="left" w:pos="540"/>
              </w:tabs>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L. Kozakevič</w:t>
            </w:r>
          </w:p>
        </w:tc>
      </w:tr>
    </w:tbl>
    <w:p w:rsidR="00E1350A" w:rsidRPr="00E1350A" w:rsidRDefault="00E1350A" w:rsidP="00E1350A">
      <w:pPr>
        <w:spacing w:after="0" w:line="360" w:lineRule="auto"/>
        <w:jc w:val="center"/>
        <w:rPr>
          <w:rFonts w:ascii="Times New Roman" w:eastAsia="Times New Roman" w:hAnsi="Times New Roman" w:cs="Times New Roman"/>
          <w:b/>
          <w:sz w:val="24"/>
          <w:szCs w:val="24"/>
          <w:lang w:val="lt-LT" w:eastAsia="lt-LT"/>
        </w:rPr>
      </w:pPr>
    </w:p>
    <w:p w:rsidR="00E1350A" w:rsidRPr="00E1350A" w:rsidRDefault="00E1350A" w:rsidP="00E1350A">
      <w:pPr>
        <w:spacing w:after="0" w:line="360" w:lineRule="auto"/>
        <w:rPr>
          <w:rFonts w:ascii="Times New Roman" w:eastAsia="Times New Roman" w:hAnsi="Times New Roman" w:cs="Times New Roman"/>
          <w:b/>
          <w:sz w:val="24"/>
          <w:szCs w:val="24"/>
          <w:lang w:val="lt-LT" w:eastAsia="lt-LT"/>
        </w:rPr>
      </w:pPr>
    </w:p>
    <w:p w:rsidR="00E1350A" w:rsidRPr="00E1350A" w:rsidRDefault="00E1350A" w:rsidP="00E1350A">
      <w:pPr>
        <w:spacing w:after="0" w:line="360" w:lineRule="auto"/>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3.2. Renginiai</w:t>
      </w:r>
    </w:p>
    <w:p w:rsidR="00E1350A" w:rsidRPr="00E1350A" w:rsidRDefault="00E1350A" w:rsidP="00E1350A">
      <w:pPr>
        <w:spacing w:after="0" w:line="360" w:lineRule="auto"/>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3.2.1. Mokyklinis</w:t>
      </w:r>
    </w:p>
    <w:tbl>
      <w:tblPr>
        <w:tblStyle w:val="Lentelstinklelis"/>
        <w:tblW w:w="0" w:type="auto"/>
        <w:tblInd w:w="360" w:type="dxa"/>
        <w:tblLook w:val="04A0" w:firstRow="1" w:lastRow="0" w:firstColumn="1" w:lastColumn="0" w:noHBand="0" w:noVBand="1"/>
      </w:tblPr>
      <w:tblGrid>
        <w:gridCol w:w="590"/>
        <w:gridCol w:w="3975"/>
        <w:gridCol w:w="4651"/>
      </w:tblGrid>
      <w:tr w:rsidR="00E1350A" w:rsidRPr="00E1350A" w:rsidTr="00E1350A">
        <w:tc>
          <w:tcPr>
            <w:tcW w:w="592" w:type="dxa"/>
          </w:tcPr>
          <w:p w:rsidR="00E1350A" w:rsidRPr="00E1350A" w:rsidRDefault="00E1350A" w:rsidP="00E1350A">
            <w:pPr>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Nr.</w:t>
            </w:r>
          </w:p>
        </w:tc>
        <w:tc>
          <w:tcPr>
            <w:tcW w:w="4118" w:type="dxa"/>
          </w:tcPr>
          <w:p w:rsidR="00E1350A" w:rsidRPr="00E1350A" w:rsidRDefault="00E1350A" w:rsidP="00E1350A">
            <w:pPr>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Renginio pavadinimas</w:t>
            </w:r>
          </w:p>
        </w:tc>
        <w:tc>
          <w:tcPr>
            <w:tcW w:w="4819" w:type="dxa"/>
          </w:tcPr>
          <w:p w:rsidR="00E1350A" w:rsidRPr="00E1350A" w:rsidRDefault="00E1350A" w:rsidP="00E1350A">
            <w:pPr>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Mokytojas</w:t>
            </w:r>
          </w:p>
        </w:tc>
      </w:tr>
      <w:tr w:rsidR="00E1350A" w:rsidRPr="003C652A" w:rsidTr="00E1350A">
        <w:tc>
          <w:tcPr>
            <w:tcW w:w="592"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1.</w:t>
            </w:r>
          </w:p>
        </w:tc>
        <w:tc>
          <w:tcPr>
            <w:tcW w:w="4118"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Sausio 13-osios minėjimas</w:t>
            </w:r>
          </w:p>
        </w:tc>
        <w:tc>
          <w:tcPr>
            <w:tcW w:w="481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I. Zacharevskienė, T. Šilobritienė, R. Rutulienė</w:t>
            </w:r>
          </w:p>
        </w:tc>
      </w:tr>
      <w:tr w:rsidR="00E1350A" w:rsidRPr="003C652A" w:rsidTr="00E1350A">
        <w:tc>
          <w:tcPr>
            <w:tcW w:w="592"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2.</w:t>
            </w:r>
          </w:p>
        </w:tc>
        <w:tc>
          <w:tcPr>
            <w:tcW w:w="4118"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Vasario 16-osios minėjimas</w:t>
            </w:r>
          </w:p>
        </w:tc>
        <w:tc>
          <w:tcPr>
            <w:tcW w:w="481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I. Zacharevskienė, J. Borovskaja, R. Rutulienė</w:t>
            </w:r>
          </w:p>
        </w:tc>
      </w:tr>
      <w:tr w:rsidR="00E1350A" w:rsidRPr="003C652A" w:rsidTr="00E1350A">
        <w:tc>
          <w:tcPr>
            <w:tcW w:w="592"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3.</w:t>
            </w:r>
          </w:p>
        </w:tc>
        <w:tc>
          <w:tcPr>
            <w:tcW w:w="4118"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Lietuvių kalbos savaitė</w:t>
            </w:r>
          </w:p>
        </w:tc>
        <w:tc>
          <w:tcPr>
            <w:tcW w:w="481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I. Zacharevskienė, T. Šilobritienė, J. Borovskaja</w:t>
            </w:r>
          </w:p>
        </w:tc>
      </w:tr>
      <w:tr w:rsidR="00E1350A" w:rsidRPr="003C652A" w:rsidTr="00E1350A">
        <w:tc>
          <w:tcPr>
            <w:tcW w:w="592"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4.</w:t>
            </w:r>
          </w:p>
        </w:tc>
        <w:tc>
          <w:tcPr>
            <w:tcW w:w="4118"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Europos kalbų diena</w:t>
            </w:r>
          </w:p>
        </w:tc>
        <w:tc>
          <w:tcPr>
            <w:tcW w:w="481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L. Kozakevič, B. Molis, T. Šilobritienė</w:t>
            </w:r>
          </w:p>
        </w:tc>
      </w:tr>
      <w:tr w:rsidR="00E1350A" w:rsidRPr="003C652A" w:rsidTr="00E1350A">
        <w:tc>
          <w:tcPr>
            <w:tcW w:w="592"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5.</w:t>
            </w:r>
          </w:p>
        </w:tc>
        <w:tc>
          <w:tcPr>
            <w:tcW w:w="4118"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Lenkų kalbos savaitė</w:t>
            </w:r>
          </w:p>
        </w:tc>
        <w:tc>
          <w:tcPr>
            <w:tcW w:w="481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L. Kozakevič, A. Makovska, D. Krecul</w:t>
            </w:r>
          </w:p>
        </w:tc>
      </w:tr>
      <w:tr w:rsidR="00E1350A" w:rsidRPr="00E1350A" w:rsidTr="00E1350A">
        <w:tc>
          <w:tcPr>
            <w:tcW w:w="592"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lastRenderedPageBreak/>
              <w:t>6.</w:t>
            </w:r>
          </w:p>
        </w:tc>
        <w:tc>
          <w:tcPr>
            <w:tcW w:w="4118"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„Prakartėle“</w:t>
            </w:r>
          </w:p>
        </w:tc>
        <w:tc>
          <w:tcPr>
            <w:tcW w:w="481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L. Kozakevič, R. Rutulienė</w:t>
            </w:r>
          </w:p>
        </w:tc>
      </w:tr>
      <w:tr w:rsidR="00E1350A" w:rsidRPr="00E1350A" w:rsidTr="00E1350A">
        <w:tc>
          <w:tcPr>
            <w:tcW w:w="592"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7.</w:t>
            </w:r>
          </w:p>
        </w:tc>
        <w:tc>
          <w:tcPr>
            <w:tcW w:w="4118"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Lenkų kalbos olimpiada</w:t>
            </w:r>
          </w:p>
        </w:tc>
        <w:tc>
          <w:tcPr>
            <w:tcW w:w="481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L. Kozakevič</w:t>
            </w:r>
          </w:p>
        </w:tc>
      </w:tr>
      <w:tr w:rsidR="00E1350A" w:rsidRPr="00E1350A" w:rsidTr="00E1350A">
        <w:tc>
          <w:tcPr>
            <w:tcW w:w="592"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8.</w:t>
            </w:r>
          </w:p>
        </w:tc>
        <w:tc>
          <w:tcPr>
            <w:tcW w:w="4118"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Rajoninis renginis Kovo 11 d.  paminėti</w:t>
            </w:r>
          </w:p>
        </w:tc>
        <w:tc>
          <w:tcPr>
            <w:tcW w:w="481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L. Kozakevič, T. Šilobritienė</w:t>
            </w:r>
          </w:p>
        </w:tc>
      </w:tr>
      <w:tr w:rsidR="00E1350A" w:rsidRPr="00E1350A" w:rsidTr="00E1350A">
        <w:tc>
          <w:tcPr>
            <w:tcW w:w="592"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9.</w:t>
            </w:r>
          </w:p>
        </w:tc>
        <w:tc>
          <w:tcPr>
            <w:tcW w:w="4118"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„Šeimos šventė“</w:t>
            </w:r>
          </w:p>
        </w:tc>
        <w:tc>
          <w:tcPr>
            <w:tcW w:w="481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L. Kozakevič, B. Molis, R. Rutulienė</w:t>
            </w:r>
          </w:p>
        </w:tc>
      </w:tr>
      <w:tr w:rsidR="00E1350A" w:rsidRPr="00E1350A" w:rsidTr="00E1350A">
        <w:tc>
          <w:tcPr>
            <w:tcW w:w="592"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10.</w:t>
            </w:r>
          </w:p>
        </w:tc>
        <w:tc>
          <w:tcPr>
            <w:tcW w:w="4118"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Užsienių kalbų savaitė</w:t>
            </w:r>
          </w:p>
        </w:tc>
        <w:tc>
          <w:tcPr>
            <w:tcW w:w="481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B. Molis</w:t>
            </w:r>
          </w:p>
        </w:tc>
      </w:tr>
      <w:tr w:rsidR="00E1350A" w:rsidRPr="00E1350A" w:rsidTr="00E1350A">
        <w:tc>
          <w:tcPr>
            <w:tcW w:w="592"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11.</w:t>
            </w:r>
          </w:p>
        </w:tc>
        <w:tc>
          <w:tcPr>
            <w:tcW w:w="4118"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Tiklsliųjų mokslų savaitė</w:t>
            </w:r>
          </w:p>
        </w:tc>
        <w:tc>
          <w:tcPr>
            <w:tcW w:w="481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A. Makovska</w:t>
            </w:r>
          </w:p>
        </w:tc>
      </w:tr>
      <w:tr w:rsidR="00E1350A" w:rsidRPr="00E1350A" w:rsidTr="00E1350A">
        <w:tc>
          <w:tcPr>
            <w:tcW w:w="592"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12.</w:t>
            </w:r>
          </w:p>
        </w:tc>
        <w:tc>
          <w:tcPr>
            <w:tcW w:w="4118"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Pamoka „Magiškoji fizika“(1-4 kl.)</w:t>
            </w:r>
          </w:p>
        </w:tc>
        <w:tc>
          <w:tcPr>
            <w:tcW w:w="481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A. Makovska</w:t>
            </w:r>
          </w:p>
        </w:tc>
      </w:tr>
      <w:tr w:rsidR="00E1350A" w:rsidRPr="00E1350A" w:rsidTr="00E1350A">
        <w:tc>
          <w:tcPr>
            <w:tcW w:w="592"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13.</w:t>
            </w:r>
          </w:p>
        </w:tc>
        <w:tc>
          <w:tcPr>
            <w:tcW w:w="4118"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„Rašom 2016“</w:t>
            </w:r>
          </w:p>
        </w:tc>
        <w:tc>
          <w:tcPr>
            <w:tcW w:w="481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J. Borovskaja</w:t>
            </w:r>
          </w:p>
        </w:tc>
      </w:tr>
      <w:tr w:rsidR="00E1350A" w:rsidRPr="00E1350A" w:rsidTr="00E1350A">
        <w:tc>
          <w:tcPr>
            <w:tcW w:w="592"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14.</w:t>
            </w:r>
          </w:p>
        </w:tc>
        <w:tc>
          <w:tcPr>
            <w:tcW w:w="4118"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Derliaus šventė</w:t>
            </w:r>
          </w:p>
        </w:tc>
        <w:tc>
          <w:tcPr>
            <w:tcW w:w="481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D. Radulevič</w:t>
            </w:r>
          </w:p>
        </w:tc>
      </w:tr>
      <w:tr w:rsidR="00E1350A" w:rsidRPr="00E1350A" w:rsidTr="00E1350A">
        <w:tc>
          <w:tcPr>
            <w:tcW w:w="592"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16.</w:t>
            </w:r>
          </w:p>
        </w:tc>
        <w:tc>
          <w:tcPr>
            <w:tcW w:w="4118"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Pirmokų krikštynos</w:t>
            </w:r>
          </w:p>
        </w:tc>
        <w:tc>
          <w:tcPr>
            <w:tcW w:w="481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D. Radulevič, R. Rutulienė</w:t>
            </w:r>
          </w:p>
        </w:tc>
      </w:tr>
      <w:tr w:rsidR="00E1350A" w:rsidRPr="00E1350A" w:rsidTr="00E1350A">
        <w:tc>
          <w:tcPr>
            <w:tcW w:w="592"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17.</w:t>
            </w:r>
          </w:p>
        </w:tc>
        <w:tc>
          <w:tcPr>
            <w:tcW w:w="4118"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Naujametinė eglutė</w:t>
            </w:r>
          </w:p>
        </w:tc>
        <w:tc>
          <w:tcPr>
            <w:tcW w:w="481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D. Radulevič, A. Černel</w:t>
            </w:r>
          </w:p>
        </w:tc>
      </w:tr>
      <w:tr w:rsidR="00E1350A" w:rsidRPr="003C652A" w:rsidTr="00E1350A">
        <w:tc>
          <w:tcPr>
            <w:tcW w:w="592"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18.</w:t>
            </w:r>
          </w:p>
        </w:tc>
        <w:tc>
          <w:tcPr>
            <w:tcW w:w="4118"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Senelių diena</w:t>
            </w:r>
          </w:p>
        </w:tc>
        <w:tc>
          <w:tcPr>
            <w:tcW w:w="481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D. Radulevič, A. Černel, V. Klimaševski, R. Rutulienė</w:t>
            </w:r>
          </w:p>
        </w:tc>
      </w:tr>
      <w:tr w:rsidR="00E1350A" w:rsidRPr="00E1350A" w:rsidTr="00E1350A">
        <w:tc>
          <w:tcPr>
            <w:tcW w:w="592"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19.</w:t>
            </w:r>
          </w:p>
        </w:tc>
        <w:tc>
          <w:tcPr>
            <w:tcW w:w="4118"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Kaziuko mugė</w:t>
            </w:r>
          </w:p>
        </w:tc>
        <w:tc>
          <w:tcPr>
            <w:tcW w:w="481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D. Radulevič, A. Černel</w:t>
            </w:r>
          </w:p>
        </w:tc>
      </w:tr>
      <w:tr w:rsidR="00E1350A" w:rsidRPr="00E1350A" w:rsidTr="00E1350A">
        <w:tc>
          <w:tcPr>
            <w:tcW w:w="592"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20.</w:t>
            </w:r>
          </w:p>
        </w:tc>
        <w:tc>
          <w:tcPr>
            <w:tcW w:w="4118"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„Poezijos šventė“</w:t>
            </w:r>
          </w:p>
        </w:tc>
        <w:tc>
          <w:tcPr>
            <w:tcW w:w="481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D. Radulevič, A. Černel</w:t>
            </w:r>
          </w:p>
        </w:tc>
      </w:tr>
      <w:tr w:rsidR="00E1350A" w:rsidRPr="00E1350A" w:rsidTr="00E1350A">
        <w:tc>
          <w:tcPr>
            <w:tcW w:w="592"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21.</w:t>
            </w:r>
          </w:p>
        </w:tc>
        <w:tc>
          <w:tcPr>
            <w:tcW w:w="4118"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Knygos šventė</w:t>
            </w:r>
          </w:p>
        </w:tc>
        <w:tc>
          <w:tcPr>
            <w:tcW w:w="481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D. Radulevič</w:t>
            </w:r>
          </w:p>
        </w:tc>
      </w:tr>
      <w:tr w:rsidR="00E1350A" w:rsidRPr="00E1350A" w:rsidTr="00E1350A">
        <w:tc>
          <w:tcPr>
            <w:tcW w:w="592"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22.</w:t>
            </w:r>
          </w:p>
        </w:tc>
        <w:tc>
          <w:tcPr>
            <w:tcW w:w="4118"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„Sudie, pirmoji mokytoja“</w:t>
            </w:r>
          </w:p>
        </w:tc>
        <w:tc>
          <w:tcPr>
            <w:tcW w:w="481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A. Černel</w:t>
            </w:r>
          </w:p>
        </w:tc>
      </w:tr>
      <w:tr w:rsidR="00E1350A" w:rsidRPr="00E1350A" w:rsidTr="00E1350A">
        <w:tc>
          <w:tcPr>
            <w:tcW w:w="592"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23.</w:t>
            </w:r>
          </w:p>
        </w:tc>
        <w:tc>
          <w:tcPr>
            <w:tcW w:w="4118"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„Kojinė“</w:t>
            </w:r>
          </w:p>
        </w:tc>
        <w:tc>
          <w:tcPr>
            <w:tcW w:w="481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A. Černel</w:t>
            </w:r>
          </w:p>
        </w:tc>
      </w:tr>
      <w:tr w:rsidR="00E1350A" w:rsidRPr="00E1350A" w:rsidTr="00E1350A">
        <w:tc>
          <w:tcPr>
            <w:tcW w:w="592"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24.</w:t>
            </w:r>
          </w:p>
        </w:tc>
        <w:tc>
          <w:tcPr>
            <w:tcW w:w="4118"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Mokytojų diena</w:t>
            </w:r>
          </w:p>
        </w:tc>
        <w:tc>
          <w:tcPr>
            <w:tcW w:w="481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R. Rutulienė</w:t>
            </w:r>
          </w:p>
        </w:tc>
      </w:tr>
      <w:tr w:rsidR="00E1350A" w:rsidRPr="00E1350A" w:rsidTr="00E1350A">
        <w:tc>
          <w:tcPr>
            <w:tcW w:w="592"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25.</w:t>
            </w:r>
          </w:p>
        </w:tc>
        <w:tc>
          <w:tcPr>
            <w:tcW w:w="4118"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Šimtadienio šventė</w:t>
            </w:r>
          </w:p>
        </w:tc>
        <w:tc>
          <w:tcPr>
            <w:tcW w:w="481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R. Rutulienė</w:t>
            </w:r>
          </w:p>
        </w:tc>
      </w:tr>
      <w:tr w:rsidR="00E1350A" w:rsidRPr="00E1350A" w:rsidTr="00E1350A">
        <w:tc>
          <w:tcPr>
            <w:tcW w:w="592"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26.</w:t>
            </w:r>
          </w:p>
        </w:tc>
        <w:tc>
          <w:tcPr>
            <w:tcW w:w="4118"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Mamos šventė</w:t>
            </w:r>
          </w:p>
        </w:tc>
        <w:tc>
          <w:tcPr>
            <w:tcW w:w="481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R. Rutulienė</w:t>
            </w:r>
          </w:p>
        </w:tc>
      </w:tr>
      <w:tr w:rsidR="00E1350A" w:rsidRPr="00E1350A" w:rsidTr="00E1350A">
        <w:tc>
          <w:tcPr>
            <w:tcW w:w="592"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27.</w:t>
            </w:r>
          </w:p>
        </w:tc>
        <w:tc>
          <w:tcPr>
            <w:tcW w:w="4118"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Užgavėnes</w:t>
            </w:r>
          </w:p>
        </w:tc>
        <w:tc>
          <w:tcPr>
            <w:tcW w:w="481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D. Krecul</w:t>
            </w:r>
          </w:p>
        </w:tc>
      </w:tr>
      <w:tr w:rsidR="00E1350A" w:rsidRPr="00E1350A" w:rsidTr="00E1350A">
        <w:tc>
          <w:tcPr>
            <w:tcW w:w="592"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28.</w:t>
            </w:r>
          </w:p>
        </w:tc>
        <w:tc>
          <w:tcPr>
            <w:tcW w:w="4118"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Žinių konkursas apie Lenkiją</w:t>
            </w:r>
          </w:p>
        </w:tc>
        <w:tc>
          <w:tcPr>
            <w:tcW w:w="481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I. Bortkevič</w:t>
            </w:r>
          </w:p>
        </w:tc>
      </w:tr>
      <w:tr w:rsidR="00E1350A" w:rsidRPr="00E1350A" w:rsidTr="00E1350A">
        <w:tc>
          <w:tcPr>
            <w:tcW w:w="592"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29.</w:t>
            </w:r>
          </w:p>
        </w:tc>
        <w:tc>
          <w:tcPr>
            <w:tcW w:w="4118"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„Esu kūrybingas“</w:t>
            </w:r>
          </w:p>
        </w:tc>
        <w:tc>
          <w:tcPr>
            <w:tcW w:w="481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A. Franckevič</w:t>
            </w:r>
          </w:p>
        </w:tc>
      </w:tr>
      <w:tr w:rsidR="00E1350A" w:rsidRPr="00E1350A" w:rsidTr="00E1350A">
        <w:tc>
          <w:tcPr>
            <w:tcW w:w="592"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30.</w:t>
            </w:r>
          </w:p>
        </w:tc>
        <w:tc>
          <w:tcPr>
            <w:tcW w:w="4118"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„Žmogaus mityba“</w:t>
            </w:r>
          </w:p>
        </w:tc>
        <w:tc>
          <w:tcPr>
            <w:tcW w:w="481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A. Franckevič</w:t>
            </w:r>
          </w:p>
        </w:tc>
      </w:tr>
    </w:tbl>
    <w:p w:rsidR="00E1350A" w:rsidRPr="00E1350A" w:rsidRDefault="00E1350A" w:rsidP="00E1350A">
      <w:pPr>
        <w:spacing w:after="0" w:line="360" w:lineRule="auto"/>
        <w:rPr>
          <w:rFonts w:ascii="Times New Roman" w:eastAsia="Times New Roman" w:hAnsi="Times New Roman" w:cs="Times New Roman"/>
          <w:sz w:val="24"/>
          <w:szCs w:val="24"/>
          <w:lang w:val="lt-LT" w:eastAsia="lt-LT"/>
        </w:rPr>
      </w:pPr>
    </w:p>
    <w:p w:rsidR="00E1350A" w:rsidRPr="00E1350A" w:rsidRDefault="00E1350A" w:rsidP="00E1350A">
      <w:pPr>
        <w:spacing w:after="0" w:line="360" w:lineRule="auto"/>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3.2.2. Rajoninis</w:t>
      </w:r>
    </w:p>
    <w:tbl>
      <w:tblPr>
        <w:tblStyle w:val="Lentelstinklelis"/>
        <w:tblW w:w="0" w:type="auto"/>
        <w:tblInd w:w="360" w:type="dxa"/>
        <w:tblLook w:val="04A0" w:firstRow="1" w:lastRow="0" w:firstColumn="1" w:lastColumn="0" w:noHBand="0" w:noVBand="1"/>
      </w:tblPr>
      <w:tblGrid>
        <w:gridCol w:w="589"/>
        <w:gridCol w:w="4007"/>
        <w:gridCol w:w="4620"/>
      </w:tblGrid>
      <w:tr w:rsidR="00E1350A" w:rsidRPr="00E1350A" w:rsidTr="009E753F">
        <w:tc>
          <w:tcPr>
            <w:tcW w:w="589" w:type="dxa"/>
          </w:tcPr>
          <w:p w:rsidR="00E1350A" w:rsidRPr="00E1350A" w:rsidRDefault="00E1350A" w:rsidP="00E1350A">
            <w:pPr>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Nr.</w:t>
            </w:r>
          </w:p>
        </w:tc>
        <w:tc>
          <w:tcPr>
            <w:tcW w:w="4007" w:type="dxa"/>
          </w:tcPr>
          <w:p w:rsidR="00E1350A" w:rsidRPr="00E1350A" w:rsidRDefault="00E1350A" w:rsidP="00E1350A">
            <w:pPr>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Renginio pavadinimas</w:t>
            </w:r>
          </w:p>
        </w:tc>
        <w:tc>
          <w:tcPr>
            <w:tcW w:w="4620" w:type="dxa"/>
          </w:tcPr>
          <w:p w:rsidR="00E1350A" w:rsidRPr="00E1350A" w:rsidRDefault="00E1350A" w:rsidP="00E1350A">
            <w:pPr>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Mokytojas</w:t>
            </w:r>
          </w:p>
        </w:tc>
      </w:tr>
      <w:tr w:rsidR="00E1350A" w:rsidRPr="00E1350A" w:rsidTr="009E753F">
        <w:tc>
          <w:tcPr>
            <w:tcW w:w="58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1.</w:t>
            </w:r>
          </w:p>
        </w:tc>
        <w:tc>
          <w:tcPr>
            <w:tcW w:w="4007"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„The best at Speling“(Avižieniai)</w:t>
            </w:r>
          </w:p>
        </w:tc>
        <w:tc>
          <w:tcPr>
            <w:tcW w:w="4620"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B. Molis</w:t>
            </w:r>
          </w:p>
        </w:tc>
      </w:tr>
      <w:tr w:rsidR="00E1350A" w:rsidRPr="00E1350A" w:rsidTr="009E753F">
        <w:tc>
          <w:tcPr>
            <w:tcW w:w="58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2.</w:t>
            </w:r>
          </w:p>
        </w:tc>
        <w:tc>
          <w:tcPr>
            <w:tcW w:w="4007"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Talent show „We sing, play and act in English“(Zujūnai)</w:t>
            </w:r>
          </w:p>
        </w:tc>
        <w:tc>
          <w:tcPr>
            <w:tcW w:w="4620"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B. Molis</w:t>
            </w:r>
          </w:p>
        </w:tc>
      </w:tr>
      <w:tr w:rsidR="00E1350A" w:rsidRPr="00E1350A" w:rsidTr="009E753F">
        <w:tc>
          <w:tcPr>
            <w:tcW w:w="58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3.</w:t>
            </w:r>
          </w:p>
        </w:tc>
        <w:tc>
          <w:tcPr>
            <w:tcW w:w="4007"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Meninio skaitymo konkursas</w:t>
            </w:r>
          </w:p>
        </w:tc>
        <w:tc>
          <w:tcPr>
            <w:tcW w:w="4620"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T. Šilobritienė</w:t>
            </w:r>
          </w:p>
        </w:tc>
      </w:tr>
      <w:tr w:rsidR="00E1350A" w:rsidRPr="003C652A" w:rsidTr="009E753F">
        <w:tc>
          <w:tcPr>
            <w:tcW w:w="58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4.</w:t>
            </w:r>
          </w:p>
        </w:tc>
        <w:tc>
          <w:tcPr>
            <w:tcW w:w="4007"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„Šviesoforas“ (Zujūnai)</w:t>
            </w:r>
          </w:p>
        </w:tc>
        <w:tc>
          <w:tcPr>
            <w:tcW w:w="4620"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D. Radulevič, A. Černel, V. Klimaševski</w:t>
            </w:r>
          </w:p>
        </w:tc>
      </w:tr>
      <w:tr w:rsidR="00E1350A" w:rsidRPr="00E1350A" w:rsidTr="009E753F">
        <w:tc>
          <w:tcPr>
            <w:tcW w:w="58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5.</w:t>
            </w:r>
          </w:p>
        </w:tc>
        <w:tc>
          <w:tcPr>
            <w:tcW w:w="4007"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„Poezijos šventė“ (Maišiagala)</w:t>
            </w:r>
          </w:p>
        </w:tc>
        <w:tc>
          <w:tcPr>
            <w:tcW w:w="4620"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D. Radulevič, A. Černel</w:t>
            </w:r>
          </w:p>
        </w:tc>
      </w:tr>
      <w:tr w:rsidR="00E1350A" w:rsidRPr="00E1350A" w:rsidTr="009E753F">
        <w:tc>
          <w:tcPr>
            <w:tcW w:w="58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6.</w:t>
            </w:r>
          </w:p>
        </w:tc>
        <w:tc>
          <w:tcPr>
            <w:tcW w:w="4007"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Lenkiškos dainos konkursas</w:t>
            </w:r>
          </w:p>
        </w:tc>
        <w:tc>
          <w:tcPr>
            <w:tcW w:w="4620"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R. Rutulienė</w:t>
            </w:r>
          </w:p>
        </w:tc>
      </w:tr>
      <w:tr w:rsidR="00E1350A" w:rsidRPr="00E1350A" w:rsidTr="009E753F">
        <w:tc>
          <w:tcPr>
            <w:tcW w:w="58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7.</w:t>
            </w:r>
          </w:p>
        </w:tc>
        <w:tc>
          <w:tcPr>
            <w:tcW w:w="4007"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Mokyklinių teatrų festivalis</w:t>
            </w:r>
          </w:p>
        </w:tc>
        <w:tc>
          <w:tcPr>
            <w:tcW w:w="4620"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R. Rutulienė</w:t>
            </w:r>
          </w:p>
        </w:tc>
      </w:tr>
      <w:tr w:rsidR="00E1350A" w:rsidRPr="00E1350A" w:rsidTr="009E753F">
        <w:tc>
          <w:tcPr>
            <w:tcW w:w="589"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8.</w:t>
            </w:r>
          </w:p>
        </w:tc>
        <w:tc>
          <w:tcPr>
            <w:tcW w:w="4007"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Sporto šventė</w:t>
            </w:r>
          </w:p>
        </w:tc>
        <w:tc>
          <w:tcPr>
            <w:tcW w:w="4620"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R. Rutulienė</w:t>
            </w:r>
          </w:p>
        </w:tc>
      </w:tr>
    </w:tbl>
    <w:p w:rsidR="00E1350A" w:rsidRPr="00E1350A" w:rsidRDefault="00E1350A" w:rsidP="00E1350A">
      <w:pPr>
        <w:spacing w:after="0" w:line="360" w:lineRule="auto"/>
        <w:rPr>
          <w:rFonts w:ascii="Times New Roman" w:eastAsia="Times New Roman" w:hAnsi="Times New Roman" w:cs="Times New Roman"/>
          <w:b/>
          <w:sz w:val="24"/>
          <w:szCs w:val="24"/>
          <w:lang w:val="lt-LT" w:eastAsia="lt-LT"/>
        </w:rPr>
      </w:pPr>
    </w:p>
    <w:p w:rsidR="00E1350A" w:rsidRPr="00E1350A" w:rsidRDefault="00E1350A" w:rsidP="00E1350A">
      <w:pPr>
        <w:spacing w:after="0" w:line="360" w:lineRule="auto"/>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3.2.3. Lietuvoje</w:t>
      </w:r>
    </w:p>
    <w:tbl>
      <w:tblPr>
        <w:tblStyle w:val="Lentelstinklelis"/>
        <w:tblW w:w="0" w:type="auto"/>
        <w:tblInd w:w="360" w:type="dxa"/>
        <w:tblLook w:val="04A0" w:firstRow="1" w:lastRow="0" w:firstColumn="1" w:lastColumn="0" w:noHBand="0" w:noVBand="1"/>
      </w:tblPr>
      <w:tblGrid>
        <w:gridCol w:w="590"/>
        <w:gridCol w:w="3982"/>
        <w:gridCol w:w="4644"/>
      </w:tblGrid>
      <w:tr w:rsidR="00E1350A" w:rsidRPr="00E1350A" w:rsidTr="009E753F">
        <w:tc>
          <w:tcPr>
            <w:tcW w:w="590" w:type="dxa"/>
          </w:tcPr>
          <w:p w:rsidR="00E1350A" w:rsidRPr="00E1350A" w:rsidRDefault="00E1350A" w:rsidP="00E1350A">
            <w:pPr>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Nr.</w:t>
            </w:r>
          </w:p>
        </w:tc>
        <w:tc>
          <w:tcPr>
            <w:tcW w:w="3982" w:type="dxa"/>
          </w:tcPr>
          <w:p w:rsidR="00E1350A" w:rsidRPr="00E1350A" w:rsidRDefault="00E1350A" w:rsidP="00E1350A">
            <w:pPr>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Renginio pavadinimas</w:t>
            </w:r>
          </w:p>
        </w:tc>
        <w:tc>
          <w:tcPr>
            <w:tcW w:w="4644" w:type="dxa"/>
          </w:tcPr>
          <w:p w:rsidR="00E1350A" w:rsidRPr="00E1350A" w:rsidRDefault="00E1350A" w:rsidP="00E1350A">
            <w:pPr>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Mokytojas</w:t>
            </w:r>
          </w:p>
        </w:tc>
      </w:tr>
      <w:tr w:rsidR="00E1350A" w:rsidRPr="00E1350A" w:rsidTr="009E753F">
        <w:tc>
          <w:tcPr>
            <w:tcW w:w="590"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1.</w:t>
            </w:r>
          </w:p>
        </w:tc>
        <w:tc>
          <w:tcPr>
            <w:tcW w:w="3982"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Konkursas „Olimpis“</w:t>
            </w:r>
          </w:p>
        </w:tc>
        <w:tc>
          <w:tcPr>
            <w:tcW w:w="4644"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A. Makovska</w:t>
            </w:r>
          </w:p>
        </w:tc>
      </w:tr>
      <w:tr w:rsidR="00E1350A" w:rsidRPr="00E1350A" w:rsidTr="009E753F">
        <w:tc>
          <w:tcPr>
            <w:tcW w:w="590"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2.</w:t>
            </w:r>
          </w:p>
        </w:tc>
        <w:tc>
          <w:tcPr>
            <w:tcW w:w="3982" w:type="dxa"/>
          </w:tcPr>
          <w:p w:rsidR="00E1350A" w:rsidRPr="00E1350A" w:rsidRDefault="00E1350A" w:rsidP="00542374">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„Keng</w:t>
            </w:r>
            <w:r w:rsidR="00542374">
              <w:rPr>
                <w:rFonts w:ascii="Times New Roman" w:eastAsia="Times New Roman" w:hAnsi="Times New Roman" w:cs="Times New Roman"/>
                <w:sz w:val="24"/>
                <w:szCs w:val="24"/>
                <w:lang w:val="lt-LT" w:eastAsia="lt-LT"/>
              </w:rPr>
              <w:t>ū</w:t>
            </w:r>
            <w:r w:rsidRPr="00E1350A">
              <w:rPr>
                <w:rFonts w:ascii="Times New Roman" w:eastAsia="Times New Roman" w:hAnsi="Times New Roman" w:cs="Times New Roman"/>
                <w:sz w:val="24"/>
                <w:szCs w:val="24"/>
                <w:lang w:val="lt-LT" w:eastAsia="lt-LT"/>
              </w:rPr>
              <w:t>ras“</w:t>
            </w:r>
          </w:p>
        </w:tc>
        <w:tc>
          <w:tcPr>
            <w:tcW w:w="4644"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D. Krecul</w:t>
            </w:r>
          </w:p>
        </w:tc>
      </w:tr>
      <w:tr w:rsidR="00E1350A" w:rsidRPr="00E1350A" w:rsidTr="009E753F">
        <w:tc>
          <w:tcPr>
            <w:tcW w:w="590"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lastRenderedPageBreak/>
              <w:t>3.</w:t>
            </w:r>
          </w:p>
        </w:tc>
        <w:tc>
          <w:tcPr>
            <w:tcW w:w="3982"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XVII lenkiškos dainos festivalis</w:t>
            </w:r>
          </w:p>
        </w:tc>
        <w:tc>
          <w:tcPr>
            <w:tcW w:w="4644"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R. Rutulienė</w:t>
            </w:r>
          </w:p>
        </w:tc>
      </w:tr>
      <w:tr w:rsidR="00E1350A" w:rsidRPr="00017AAD" w:rsidTr="009E753F">
        <w:tc>
          <w:tcPr>
            <w:tcW w:w="590"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4.</w:t>
            </w:r>
          </w:p>
        </w:tc>
        <w:tc>
          <w:tcPr>
            <w:tcW w:w="3982"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Teatrų festivalis</w:t>
            </w:r>
          </w:p>
        </w:tc>
        <w:tc>
          <w:tcPr>
            <w:tcW w:w="4644"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R. Rutulienė</w:t>
            </w:r>
            <w:r w:rsidR="00017AAD">
              <w:rPr>
                <w:rFonts w:ascii="Times New Roman" w:eastAsia="Times New Roman" w:hAnsi="Times New Roman" w:cs="Times New Roman"/>
                <w:sz w:val="24"/>
                <w:szCs w:val="24"/>
                <w:lang w:val="lt-LT" w:eastAsia="lt-LT"/>
              </w:rPr>
              <w:t>, L. Kozakevič</w:t>
            </w:r>
          </w:p>
        </w:tc>
      </w:tr>
      <w:tr w:rsidR="00E1350A" w:rsidRPr="003C652A" w:rsidTr="009E753F">
        <w:tc>
          <w:tcPr>
            <w:tcW w:w="590" w:type="dxa"/>
          </w:tcPr>
          <w:p w:rsidR="00E1350A" w:rsidRPr="00E1350A" w:rsidRDefault="00E1350A" w:rsidP="00E1350A">
            <w:pPr>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5.</w:t>
            </w:r>
          </w:p>
        </w:tc>
        <w:tc>
          <w:tcPr>
            <w:tcW w:w="3982" w:type="dxa"/>
          </w:tcPr>
          <w:p w:rsidR="00E1350A" w:rsidRPr="00542374" w:rsidRDefault="00E1350A" w:rsidP="00542374">
            <w:pPr>
              <w:rPr>
                <w:rFonts w:ascii="Times New Roman" w:eastAsia="Times New Roman" w:hAnsi="Times New Roman" w:cs="Times New Roman"/>
                <w:color w:val="FF0000"/>
                <w:sz w:val="24"/>
                <w:szCs w:val="24"/>
                <w:lang w:val="lt-LT" w:eastAsia="lt-LT"/>
              </w:rPr>
            </w:pPr>
            <w:r w:rsidRPr="00E1350A">
              <w:rPr>
                <w:rFonts w:ascii="Times New Roman" w:eastAsia="Times New Roman" w:hAnsi="Times New Roman" w:cs="Times New Roman"/>
                <w:sz w:val="24"/>
                <w:szCs w:val="24"/>
                <w:lang w:val="lt-LT" w:eastAsia="lt-LT"/>
              </w:rPr>
              <w:t xml:space="preserve">Teatrų festivalis „Bajeczki z przedszkolnej </w:t>
            </w:r>
            <w:r w:rsidRPr="003C652A">
              <w:rPr>
                <w:rFonts w:ascii="Times New Roman" w:eastAsia="Times New Roman" w:hAnsi="Times New Roman" w:cs="Times New Roman"/>
                <w:sz w:val="24"/>
                <w:szCs w:val="24"/>
                <w:lang w:val="lt-LT" w:eastAsia="lt-LT"/>
              </w:rPr>
              <w:t>p</w:t>
            </w:r>
            <w:r w:rsidR="003C652A">
              <w:rPr>
                <w:rFonts w:ascii="Times New Roman" w:eastAsia="Times New Roman" w:hAnsi="Times New Roman" w:cs="Times New Roman"/>
                <w:sz w:val="24"/>
                <w:szCs w:val="24"/>
                <w:lang w:val="pl-PL" w:eastAsia="lt-LT"/>
              </w:rPr>
              <w:t>ó</w:t>
            </w:r>
            <w:r w:rsidR="00542374" w:rsidRPr="003C652A">
              <w:rPr>
                <w:rFonts w:ascii="Times New Roman" w:eastAsia="Times New Roman" w:hAnsi="Times New Roman" w:cs="Times New Roman"/>
                <w:sz w:val="24"/>
                <w:szCs w:val="24"/>
                <w:lang w:val="lt-LT" w:eastAsia="lt-LT"/>
              </w:rPr>
              <w:t xml:space="preserve">łeczki“   </w:t>
            </w:r>
          </w:p>
        </w:tc>
        <w:tc>
          <w:tcPr>
            <w:tcW w:w="4644" w:type="dxa"/>
          </w:tcPr>
          <w:p w:rsidR="00E1350A" w:rsidRPr="00E1350A" w:rsidRDefault="003C652A"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L. Kozak</w:t>
            </w:r>
            <w:r w:rsidR="00017AAD">
              <w:rPr>
                <w:rFonts w:ascii="Times New Roman" w:eastAsia="Times New Roman" w:hAnsi="Times New Roman" w:cs="Times New Roman"/>
                <w:sz w:val="24"/>
                <w:szCs w:val="24"/>
                <w:lang w:val="lt-LT" w:eastAsia="lt-LT"/>
              </w:rPr>
              <w:t>evič</w:t>
            </w:r>
            <w:r w:rsidR="00E1350A" w:rsidRPr="00E1350A">
              <w:rPr>
                <w:rFonts w:ascii="Times New Roman" w:eastAsia="Times New Roman" w:hAnsi="Times New Roman" w:cs="Times New Roman"/>
                <w:sz w:val="24"/>
                <w:szCs w:val="24"/>
                <w:lang w:val="lt-LT" w:eastAsia="lt-LT"/>
              </w:rPr>
              <w:t>, E. Voiskunovič, D. Špilevskaja</w:t>
            </w:r>
          </w:p>
        </w:tc>
      </w:tr>
    </w:tbl>
    <w:p w:rsidR="00E1350A" w:rsidRPr="00E1350A" w:rsidRDefault="00E1350A" w:rsidP="00E1350A">
      <w:pPr>
        <w:spacing w:after="0" w:line="360" w:lineRule="auto"/>
        <w:rPr>
          <w:rFonts w:ascii="Times New Roman" w:eastAsia="Times New Roman" w:hAnsi="Times New Roman" w:cs="Times New Roman"/>
          <w:b/>
          <w:sz w:val="24"/>
          <w:szCs w:val="24"/>
          <w:lang w:val="lt-LT" w:eastAsia="lt-LT"/>
        </w:rPr>
      </w:pPr>
    </w:p>
    <w:p w:rsidR="00E1350A" w:rsidRPr="00E1350A" w:rsidRDefault="00E1350A" w:rsidP="00E1350A">
      <w:pPr>
        <w:spacing w:after="0" w:line="360" w:lineRule="auto"/>
        <w:rPr>
          <w:rFonts w:ascii="Times New Roman" w:eastAsia="Times New Roman" w:hAnsi="Times New Roman" w:cs="Times New Roman"/>
          <w:sz w:val="24"/>
          <w:szCs w:val="24"/>
          <w:lang w:val="lt-LT" w:eastAsia="lt-LT"/>
        </w:rPr>
      </w:pPr>
    </w:p>
    <w:p w:rsidR="00E1350A" w:rsidRPr="00E1350A" w:rsidRDefault="00E1350A" w:rsidP="00E1350A">
      <w:pPr>
        <w:spacing w:line="360" w:lineRule="auto"/>
        <w:contextualSpacing/>
        <w:rPr>
          <w:rFonts w:ascii="Times New Roman" w:eastAsia="Times New Roman" w:hAnsi="Times New Roman" w:cs="Times New Roman"/>
          <w:b/>
          <w:sz w:val="24"/>
          <w:szCs w:val="24"/>
          <w:lang w:val="lt-LT"/>
        </w:rPr>
      </w:pPr>
      <w:r w:rsidRPr="00E1350A">
        <w:rPr>
          <w:rFonts w:ascii="Times New Roman" w:eastAsia="Times New Roman" w:hAnsi="Times New Roman" w:cs="Times New Roman"/>
          <w:b/>
          <w:sz w:val="24"/>
          <w:szCs w:val="24"/>
          <w:lang w:val="lt-LT"/>
        </w:rPr>
        <w:t>3.3. Akcijos</w:t>
      </w:r>
    </w:p>
    <w:tbl>
      <w:tblPr>
        <w:tblStyle w:val="Lentelstinklelis"/>
        <w:tblW w:w="9249" w:type="dxa"/>
        <w:tblInd w:w="357" w:type="dxa"/>
        <w:tblLook w:val="04A0" w:firstRow="1" w:lastRow="0" w:firstColumn="1" w:lastColumn="0" w:noHBand="0" w:noVBand="1"/>
      </w:tblPr>
      <w:tblGrid>
        <w:gridCol w:w="602"/>
        <w:gridCol w:w="4248"/>
        <w:gridCol w:w="4399"/>
      </w:tblGrid>
      <w:tr w:rsidR="00E1350A" w:rsidRPr="00E1350A" w:rsidTr="00ED57CC">
        <w:trPr>
          <w:trHeight w:val="20"/>
        </w:trPr>
        <w:tc>
          <w:tcPr>
            <w:tcW w:w="602" w:type="dxa"/>
          </w:tcPr>
          <w:p w:rsidR="00E1350A" w:rsidRPr="00E1350A" w:rsidRDefault="00E1350A" w:rsidP="00E1350A">
            <w:pPr>
              <w:contextualSpacing/>
              <w:rPr>
                <w:rFonts w:ascii="Times New Roman" w:eastAsia="Times New Roman" w:hAnsi="Times New Roman" w:cs="Times New Roman"/>
                <w:b/>
                <w:sz w:val="24"/>
                <w:szCs w:val="24"/>
                <w:lang w:val="lt-LT"/>
              </w:rPr>
            </w:pPr>
            <w:r w:rsidRPr="00E1350A">
              <w:rPr>
                <w:rFonts w:ascii="Times New Roman" w:eastAsia="Times New Roman" w:hAnsi="Times New Roman" w:cs="Times New Roman"/>
                <w:b/>
                <w:sz w:val="24"/>
                <w:szCs w:val="24"/>
                <w:lang w:val="lt-LT"/>
              </w:rPr>
              <w:t>Nr</w:t>
            </w:r>
          </w:p>
        </w:tc>
        <w:tc>
          <w:tcPr>
            <w:tcW w:w="4248" w:type="dxa"/>
          </w:tcPr>
          <w:p w:rsidR="00E1350A" w:rsidRPr="00E1350A" w:rsidRDefault="00E1350A" w:rsidP="00E1350A">
            <w:pPr>
              <w:contextualSpacing/>
              <w:rPr>
                <w:rFonts w:ascii="Times New Roman" w:eastAsia="Times New Roman" w:hAnsi="Times New Roman" w:cs="Times New Roman"/>
                <w:b/>
                <w:sz w:val="24"/>
                <w:szCs w:val="24"/>
                <w:lang w:val="lt-LT"/>
              </w:rPr>
            </w:pPr>
            <w:r w:rsidRPr="00E1350A">
              <w:rPr>
                <w:rFonts w:ascii="Times New Roman" w:eastAsia="Times New Roman" w:hAnsi="Times New Roman" w:cs="Times New Roman"/>
                <w:b/>
                <w:sz w:val="24"/>
                <w:szCs w:val="24"/>
                <w:lang w:val="lt-LT"/>
              </w:rPr>
              <w:t>Akcijos pavadinimas</w:t>
            </w:r>
          </w:p>
        </w:tc>
        <w:tc>
          <w:tcPr>
            <w:tcW w:w="4399" w:type="dxa"/>
          </w:tcPr>
          <w:p w:rsidR="00E1350A" w:rsidRPr="00E1350A" w:rsidRDefault="00E1350A" w:rsidP="00E1350A">
            <w:pPr>
              <w:contextualSpacing/>
              <w:rPr>
                <w:rFonts w:ascii="Times New Roman" w:eastAsia="Times New Roman" w:hAnsi="Times New Roman" w:cs="Times New Roman"/>
                <w:b/>
                <w:sz w:val="24"/>
                <w:szCs w:val="24"/>
                <w:lang w:val="lt-LT"/>
              </w:rPr>
            </w:pPr>
            <w:r w:rsidRPr="00E1350A">
              <w:rPr>
                <w:rFonts w:ascii="Times New Roman" w:eastAsia="Times New Roman" w:hAnsi="Times New Roman" w:cs="Times New Roman"/>
                <w:b/>
                <w:sz w:val="24"/>
                <w:szCs w:val="24"/>
                <w:lang w:val="lt-LT"/>
              </w:rPr>
              <w:t>Mokytojas</w:t>
            </w:r>
          </w:p>
        </w:tc>
      </w:tr>
      <w:tr w:rsidR="00E1350A" w:rsidRPr="00E1350A" w:rsidTr="00ED57CC">
        <w:trPr>
          <w:trHeight w:val="20"/>
        </w:trPr>
        <w:tc>
          <w:tcPr>
            <w:tcW w:w="602" w:type="dxa"/>
          </w:tcPr>
          <w:p w:rsidR="00E1350A" w:rsidRPr="00E1350A" w:rsidRDefault="00E1350A" w:rsidP="00E1350A">
            <w:pPr>
              <w:contextualSpacing/>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w:t>
            </w:r>
          </w:p>
        </w:tc>
        <w:tc>
          <w:tcPr>
            <w:tcW w:w="4248" w:type="dxa"/>
          </w:tcPr>
          <w:p w:rsidR="00E1350A" w:rsidRPr="00E1350A" w:rsidRDefault="00E1350A" w:rsidP="00E1350A">
            <w:pPr>
              <w:contextualSpacing/>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Darom</w:t>
            </w:r>
          </w:p>
        </w:tc>
        <w:tc>
          <w:tcPr>
            <w:tcW w:w="4399" w:type="dxa"/>
          </w:tcPr>
          <w:p w:rsidR="00E1350A" w:rsidRPr="00E1350A" w:rsidRDefault="00E1350A" w:rsidP="00E1350A">
            <w:pPr>
              <w:contextualSpacing/>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Mokyklos bendruomenė</w:t>
            </w:r>
          </w:p>
        </w:tc>
      </w:tr>
      <w:tr w:rsidR="00E1350A" w:rsidRPr="00E1350A" w:rsidTr="00ED57CC">
        <w:trPr>
          <w:trHeight w:val="20"/>
        </w:trPr>
        <w:tc>
          <w:tcPr>
            <w:tcW w:w="602" w:type="dxa"/>
          </w:tcPr>
          <w:p w:rsidR="00E1350A" w:rsidRPr="00E1350A" w:rsidRDefault="00E1350A" w:rsidP="00E1350A">
            <w:pPr>
              <w:contextualSpacing/>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2.</w:t>
            </w:r>
          </w:p>
        </w:tc>
        <w:tc>
          <w:tcPr>
            <w:tcW w:w="4248" w:type="dxa"/>
          </w:tcPr>
          <w:p w:rsidR="00E1350A" w:rsidRPr="00E1350A" w:rsidRDefault="00E1350A" w:rsidP="00AA1887">
            <w:pPr>
              <w:contextualSpacing/>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Mes r</w:t>
            </w:r>
            <w:r w:rsidR="00AA1887" w:rsidRPr="003C652A">
              <w:rPr>
                <w:rFonts w:ascii="Times New Roman" w:eastAsia="Times New Roman" w:hAnsi="Times New Roman" w:cs="Times New Roman"/>
                <w:sz w:val="24"/>
                <w:szCs w:val="24"/>
                <w:lang w:val="lt-LT"/>
              </w:rPr>
              <w:t>ū</w:t>
            </w:r>
            <w:r w:rsidRPr="003C652A">
              <w:rPr>
                <w:rFonts w:ascii="Times New Roman" w:eastAsia="Times New Roman" w:hAnsi="Times New Roman" w:cs="Times New Roman"/>
                <w:sz w:val="24"/>
                <w:szCs w:val="24"/>
                <w:lang w:val="lt-LT"/>
              </w:rPr>
              <w:t>š</w:t>
            </w:r>
            <w:r w:rsidRPr="00E1350A">
              <w:rPr>
                <w:rFonts w:ascii="Times New Roman" w:eastAsia="Times New Roman" w:hAnsi="Times New Roman" w:cs="Times New Roman"/>
                <w:sz w:val="24"/>
                <w:szCs w:val="24"/>
                <w:lang w:val="lt-LT"/>
              </w:rPr>
              <w:t>iuojam</w:t>
            </w:r>
          </w:p>
        </w:tc>
        <w:tc>
          <w:tcPr>
            <w:tcW w:w="4399" w:type="dxa"/>
          </w:tcPr>
          <w:p w:rsidR="00E1350A" w:rsidRPr="00E1350A" w:rsidRDefault="00E1350A" w:rsidP="00E1350A">
            <w:pPr>
              <w:contextualSpacing/>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Mokyklos bendruomenė</w:t>
            </w:r>
          </w:p>
        </w:tc>
      </w:tr>
    </w:tbl>
    <w:p w:rsidR="00E1350A" w:rsidRPr="00E1350A" w:rsidRDefault="00E1350A" w:rsidP="00E1350A">
      <w:pPr>
        <w:spacing w:line="360" w:lineRule="auto"/>
        <w:contextualSpacing/>
        <w:rPr>
          <w:rFonts w:ascii="Times New Roman" w:eastAsia="Times New Roman" w:hAnsi="Times New Roman" w:cs="Times New Roman"/>
          <w:b/>
          <w:sz w:val="24"/>
          <w:szCs w:val="24"/>
          <w:lang w:val="lt-LT"/>
        </w:rPr>
      </w:pPr>
    </w:p>
    <w:p w:rsidR="00E1350A" w:rsidRPr="00E1350A" w:rsidRDefault="00E1350A" w:rsidP="00E1350A">
      <w:pPr>
        <w:spacing w:line="360" w:lineRule="auto"/>
        <w:contextualSpacing/>
        <w:rPr>
          <w:rFonts w:ascii="Times New Roman" w:eastAsia="Times New Roman" w:hAnsi="Times New Roman" w:cs="Times New Roman"/>
          <w:b/>
          <w:sz w:val="24"/>
          <w:szCs w:val="24"/>
          <w:lang w:val="lt-LT"/>
        </w:rPr>
      </w:pPr>
      <w:r w:rsidRPr="00E1350A">
        <w:rPr>
          <w:rFonts w:ascii="Times New Roman" w:eastAsia="Times New Roman" w:hAnsi="Times New Roman" w:cs="Times New Roman"/>
          <w:b/>
          <w:sz w:val="24"/>
          <w:szCs w:val="24"/>
          <w:lang w:val="lt-LT"/>
        </w:rPr>
        <w:t>3.4. Parodos</w:t>
      </w:r>
    </w:p>
    <w:tbl>
      <w:tblPr>
        <w:tblStyle w:val="Lentelstinklelis"/>
        <w:tblW w:w="0" w:type="auto"/>
        <w:tblInd w:w="360" w:type="dxa"/>
        <w:tblLook w:val="04A0" w:firstRow="1" w:lastRow="0" w:firstColumn="1" w:lastColumn="0" w:noHBand="0" w:noVBand="1"/>
      </w:tblPr>
      <w:tblGrid>
        <w:gridCol w:w="582"/>
        <w:gridCol w:w="3992"/>
        <w:gridCol w:w="4642"/>
      </w:tblGrid>
      <w:tr w:rsidR="00E1350A" w:rsidRPr="00E1350A" w:rsidTr="009E753F">
        <w:tc>
          <w:tcPr>
            <w:tcW w:w="582" w:type="dxa"/>
          </w:tcPr>
          <w:p w:rsidR="00E1350A" w:rsidRPr="00E1350A" w:rsidRDefault="00E1350A" w:rsidP="00E1350A">
            <w:pPr>
              <w:contextualSpacing/>
              <w:rPr>
                <w:rFonts w:ascii="Times New Roman" w:eastAsia="Times New Roman" w:hAnsi="Times New Roman" w:cs="Times New Roman"/>
                <w:b/>
                <w:sz w:val="24"/>
                <w:szCs w:val="24"/>
                <w:lang w:val="lt-LT"/>
              </w:rPr>
            </w:pPr>
            <w:r w:rsidRPr="00E1350A">
              <w:rPr>
                <w:rFonts w:ascii="Times New Roman" w:eastAsia="Times New Roman" w:hAnsi="Times New Roman" w:cs="Times New Roman"/>
                <w:b/>
                <w:sz w:val="24"/>
                <w:szCs w:val="24"/>
                <w:lang w:val="lt-LT"/>
              </w:rPr>
              <w:t>Nr</w:t>
            </w:r>
          </w:p>
        </w:tc>
        <w:tc>
          <w:tcPr>
            <w:tcW w:w="3992" w:type="dxa"/>
          </w:tcPr>
          <w:p w:rsidR="00E1350A" w:rsidRPr="00E1350A" w:rsidRDefault="00E1350A" w:rsidP="00E1350A">
            <w:pPr>
              <w:contextualSpacing/>
              <w:rPr>
                <w:rFonts w:ascii="Times New Roman" w:eastAsia="Times New Roman" w:hAnsi="Times New Roman" w:cs="Times New Roman"/>
                <w:b/>
                <w:sz w:val="24"/>
                <w:szCs w:val="24"/>
                <w:lang w:val="lt-LT"/>
              </w:rPr>
            </w:pPr>
            <w:r w:rsidRPr="00E1350A">
              <w:rPr>
                <w:rFonts w:ascii="Times New Roman" w:eastAsia="Times New Roman" w:hAnsi="Times New Roman" w:cs="Times New Roman"/>
                <w:b/>
                <w:sz w:val="24"/>
                <w:szCs w:val="24"/>
                <w:lang w:val="lt-LT"/>
              </w:rPr>
              <w:t>Parodos pavadinimas</w:t>
            </w:r>
          </w:p>
        </w:tc>
        <w:tc>
          <w:tcPr>
            <w:tcW w:w="4642" w:type="dxa"/>
          </w:tcPr>
          <w:p w:rsidR="00E1350A" w:rsidRPr="00E1350A" w:rsidRDefault="00E1350A" w:rsidP="00E1350A">
            <w:pPr>
              <w:contextualSpacing/>
              <w:rPr>
                <w:rFonts w:ascii="Times New Roman" w:eastAsia="Times New Roman" w:hAnsi="Times New Roman" w:cs="Times New Roman"/>
                <w:b/>
                <w:sz w:val="24"/>
                <w:szCs w:val="24"/>
                <w:lang w:val="lt-LT"/>
              </w:rPr>
            </w:pPr>
            <w:r w:rsidRPr="00E1350A">
              <w:rPr>
                <w:rFonts w:ascii="Times New Roman" w:eastAsia="Times New Roman" w:hAnsi="Times New Roman" w:cs="Times New Roman"/>
                <w:b/>
                <w:sz w:val="24"/>
                <w:szCs w:val="24"/>
                <w:lang w:val="lt-LT"/>
              </w:rPr>
              <w:t>Mokytojas</w:t>
            </w:r>
          </w:p>
        </w:tc>
      </w:tr>
      <w:tr w:rsidR="00E1350A" w:rsidRPr="00E1350A" w:rsidTr="009E753F">
        <w:tc>
          <w:tcPr>
            <w:tcW w:w="582" w:type="dxa"/>
          </w:tcPr>
          <w:p w:rsidR="00E1350A" w:rsidRPr="00E1350A" w:rsidRDefault="00E1350A" w:rsidP="00E1350A">
            <w:pPr>
              <w:contextualSpacing/>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w:t>
            </w:r>
          </w:p>
        </w:tc>
        <w:tc>
          <w:tcPr>
            <w:tcW w:w="3992" w:type="dxa"/>
          </w:tcPr>
          <w:p w:rsidR="00E1350A" w:rsidRPr="00E1350A" w:rsidRDefault="00E1350A" w:rsidP="00E1350A">
            <w:pPr>
              <w:contextualSpacing/>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Kalėdinių prakartelių paroda</w:t>
            </w:r>
          </w:p>
        </w:tc>
        <w:tc>
          <w:tcPr>
            <w:tcW w:w="4642" w:type="dxa"/>
          </w:tcPr>
          <w:p w:rsidR="00E1350A" w:rsidRPr="00E1350A" w:rsidRDefault="00E1350A" w:rsidP="00E1350A">
            <w:pPr>
              <w:contextualSpacing/>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S. Olenkocič</w:t>
            </w:r>
          </w:p>
        </w:tc>
      </w:tr>
      <w:tr w:rsidR="00E1350A" w:rsidRPr="00E1350A" w:rsidTr="009E753F">
        <w:tc>
          <w:tcPr>
            <w:tcW w:w="582" w:type="dxa"/>
          </w:tcPr>
          <w:p w:rsidR="00E1350A" w:rsidRPr="00E1350A" w:rsidRDefault="00E1350A" w:rsidP="00E1350A">
            <w:pPr>
              <w:contextualSpacing/>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2.</w:t>
            </w:r>
          </w:p>
        </w:tc>
        <w:tc>
          <w:tcPr>
            <w:tcW w:w="3992" w:type="dxa"/>
          </w:tcPr>
          <w:p w:rsidR="00E1350A" w:rsidRPr="00E1350A" w:rsidRDefault="00E1350A" w:rsidP="00E1350A">
            <w:pPr>
              <w:contextualSpacing/>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Užgavienių kaukių paroda</w:t>
            </w:r>
          </w:p>
        </w:tc>
        <w:tc>
          <w:tcPr>
            <w:tcW w:w="4642" w:type="dxa"/>
          </w:tcPr>
          <w:p w:rsidR="00E1350A" w:rsidRPr="00E1350A" w:rsidRDefault="00E1350A" w:rsidP="00E1350A">
            <w:pPr>
              <w:contextualSpacing/>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S. Olenkovič</w:t>
            </w:r>
          </w:p>
        </w:tc>
      </w:tr>
      <w:tr w:rsidR="00E1350A" w:rsidRPr="00E1350A" w:rsidTr="009E753F">
        <w:tc>
          <w:tcPr>
            <w:tcW w:w="582" w:type="dxa"/>
          </w:tcPr>
          <w:p w:rsidR="00E1350A" w:rsidRPr="00E1350A" w:rsidRDefault="00E1350A" w:rsidP="00E1350A">
            <w:pPr>
              <w:contextualSpacing/>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3.</w:t>
            </w:r>
          </w:p>
        </w:tc>
        <w:tc>
          <w:tcPr>
            <w:tcW w:w="3992" w:type="dxa"/>
          </w:tcPr>
          <w:p w:rsidR="00E1350A" w:rsidRPr="00E1350A" w:rsidRDefault="00E1350A" w:rsidP="00E1350A">
            <w:pPr>
              <w:contextualSpacing/>
              <w:rPr>
                <w:rFonts w:ascii="Times New Roman" w:eastAsia="Times New Roman" w:hAnsi="Times New Roman" w:cs="Times New Roman"/>
                <w:sz w:val="24"/>
                <w:szCs w:val="24"/>
                <w:lang w:val="pl-PL"/>
              </w:rPr>
            </w:pPr>
            <w:r w:rsidRPr="00E1350A">
              <w:rPr>
                <w:rFonts w:ascii="Times New Roman" w:eastAsia="Times New Roman" w:hAnsi="Times New Roman" w:cs="Times New Roman"/>
                <w:sz w:val="24"/>
                <w:szCs w:val="24"/>
                <w:lang w:val="pl-PL"/>
              </w:rPr>
              <w:t>Rudens gerybių paroda</w:t>
            </w:r>
          </w:p>
        </w:tc>
        <w:tc>
          <w:tcPr>
            <w:tcW w:w="4642" w:type="dxa"/>
          </w:tcPr>
          <w:p w:rsidR="00E1350A" w:rsidRPr="00E1350A" w:rsidRDefault="00E1350A" w:rsidP="00E1350A">
            <w:pPr>
              <w:contextualSpacing/>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D. Radulevič, A. Černel</w:t>
            </w:r>
          </w:p>
        </w:tc>
      </w:tr>
      <w:tr w:rsidR="00E1350A" w:rsidRPr="003C652A" w:rsidTr="009E753F">
        <w:tc>
          <w:tcPr>
            <w:tcW w:w="582" w:type="dxa"/>
          </w:tcPr>
          <w:p w:rsidR="00E1350A" w:rsidRPr="00E1350A" w:rsidRDefault="00E1350A" w:rsidP="00E1350A">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4.</w:t>
            </w:r>
          </w:p>
        </w:tc>
        <w:tc>
          <w:tcPr>
            <w:tcW w:w="3992" w:type="dxa"/>
          </w:tcPr>
          <w:p w:rsidR="00E1350A" w:rsidRPr="00E1350A" w:rsidRDefault="00E1350A" w:rsidP="00E1350A">
            <w:pPr>
              <w:contextualSpacing/>
              <w:jc w:val="both"/>
              <w:rPr>
                <w:rFonts w:ascii="Times New Roman" w:eastAsia="Times New Roman" w:hAnsi="Times New Roman" w:cs="Times New Roman"/>
                <w:sz w:val="24"/>
                <w:szCs w:val="24"/>
                <w:lang w:val="pl-PL"/>
              </w:rPr>
            </w:pPr>
            <w:r w:rsidRPr="00E1350A">
              <w:rPr>
                <w:rFonts w:ascii="Times New Roman" w:eastAsia="Times New Roman" w:hAnsi="Times New Roman" w:cs="Times New Roman"/>
                <w:sz w:val="24"/>
                <w:szCs w:val="24"/>
                <w:lang w:val="pl-PL"/>
              </w:rPr>
              <w:t>“XVI bibliotekų savaitė”</w:t>
            </w:r>
          </w:p>
        </w:tc>
        <w:tc>
          <w:tcPr>
            <w:tcW w:w="4642" w:type="dxa"/>
          </w:tcPr>
          <w:p w:rsidR="00E1350A" w:rsidRPr="00E1350A" w:rsidRDefault="00E1350A" w:rsidP="00E1350A">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D. Radulevič, A. Černel, V. Klimaševski</w:t>
            </w:r>
          </w:p>
        </w:tc>
      </w:tr>
      <w:tr w:rsidR="00E1350A" w:rsidRPr="00E1350A" w:rsidTr="009E753F">
        <w:tc>
          <w:tcPr>
            <w:tcW w:w="582" w:type="dxa"/>
          </w:tcPr>
          <w:p w:rsidR="00E1350A" w:rsidRPr="00E1350A" w:rsidRDefault="00E1350A" w:rsidP="00E1350A">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5.</w:t>
            </w:r>
          </w:p>
        </w:tc>
        <w:tc>
          <w:tcPr>
            <w:tcW w:w="3992" w:type="dxa"/>
          </w:tcPr>
          <w:p w:rsidR="00E1350A" w:rsidRPr="00E1350A" w:rsidRDefault="00E1350A" w:rsidP="00E1350A">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„Kojinė“</w:t>
            </w:r>
          </w:p>
        </w:tc>
        <w:tc>
          <w:tcPr>
            <w:tcW w:w="4642" w:type="dxa"/>
          </w:tcPr>
          <w:p w:rsidR="00E1350A" w:rsidRPr="00E1350A" w:rsidRDefault="00E1350A" w:rsidP="00E1350A">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D. Radulevič, A. Černel</w:t>
            </w:r>
          </w:p>
        </w:tc>
      </w:tr>
      <w:tr w:rsidR="00E1350A" w:rsidRPr="00E1350A" w:rsidTr="009E753F">
        <w:tc>
          <w:tcPr>
            <w:tcW w:w="582" w:type="dxa"/>
          </w:tcPr>
          <w:p w:rsidR="00E1350A" w:rsidRPr="00E1350A" w:rsidRDefault="00E1350A" w:rsidP="00E1350A">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6.</w:t>
            </w:r>
          </w:p>
        </w:tc>
        <w:tc>
          <w:tcPr>
            <w:tcW w:w="3992" w:type="dxa"/>
          </w:tcPr>
          <w:p w:rsidR="00E1350A" w:rsidRPr="00E1350A" w:rsidRDefault="00E1350A" w:rsidP="00E1350A">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„Sveika mokykla“</w:t>
            </w:r>
          </w:p>
        </w:tc>
        <w:tc>
          <w:tcPr>
            <w:tcW w:w="4642" w:type="dxa"/>
          </w:tcPr>
          <w:p w:rsidR="00E1350A" w:rsidRPr="00E1350A" w:rsidRDefault="00E1350A" w:rsidP="00E1350A">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A. Černel</w:t>
            </w:r>
          </w:p>
        </w:tc>
      </w:tr>
      <w:tr w:rsidR="00E1350A" w:rsidRPr="00E1350A" w:rsidTr="009E753F">
        <w:tc>
          <w:tcPr>
            <w:tcW w:w="582" w:type="dxa"/>
          </w:tcPr>
          <w:p w:rsidR="00E1350A" w:rsidRPr="00E1350A" w:rsidRDefault="00E1350A" w:rsidP="00E1350A">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7.</w:t>
            </w:r>
          </w:p>
        </w:tc>
        <w:tc>
          <w:tcPr>
            <w:tcW w:w="3992" w:type="dxa"/>
          </w:tcPr>
          <w:p w:rsidR="00E1350A" w:rsidRPr="00E1350A" w:rsidRDefault="00E1350A" w:rsidP="00E1350A">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„Rudens spalvos“</w:t>
            </w:r>
          </w:p>
        </w:tc>
        <w:tc>
          <w:tcPr>
            <w:tcW w:w="4642" w:type="dxa"/>
          </w:tcPr>
          <w:p w:rsidR="00E1350A" w:rsidRPr="00E1350A" w:rsidRDefault="00E1350A" w:rsidP="00E1350A">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A. Černel</w:t>
            </w:r>
          </w:p>
        </w:tc>
      </w:tr>
      <w:tr w:rsidR="00E1350A" w:rsidRPr="00E1350A" w:rsidTr="009E753F">
        <w:tc>
          <w:tcPr>
            <w:tcW w:w="582" w:type="dxa"/>
          </w:tcPr>
          <w:p w:rsidR="00E1350A" w:rsidRPr="00E1350A" w:rsidRDefault="00E1350A" w:rsidP="00E1350A">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8.</w:t>
            </w:r>
          </w:p>
        </w:tc>
        <w:tc>
          <w:tcPr>
            <w:tcW w:w="3992" w:type="dxa"/>
          </w:tcPr>
          <w:p w:rsidR="00E1350A" w:rsidRPr="00E1350A" w:rsidRDefault="00E1350A" w:rsidP="00E1350A">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„Kalėdiniai varpai“</w:t>
            </w:r>
          </w:p>
        </w:tc>
        <w:tc>
          <w:tcPr>
            <w:tcW w:w="4642" w:type="dxa"/>
          </w:tcPr>
          <w:p w:rsidR="00E1350A" w:rsidRPr="00E1350A" w:rsidRDefault="00E1350A" w:rsidP="00E1350A">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A. Černel</w:t>
            </w:r>
          </w:p>
        </w:tc>
      </w:tr>
      <w:tr w:rsidR="00E1350A" w:rsidRPr="00E1350A" w:rsidTr="009E753F">
        <w:tc>
          <w:tcPr>
            <w:tcW w:w="582" w:type="dxa"/>
          </w:tcPr>
          <w:p w:rsidR="00E1350A" w:rsidRPr="00E1350A" w:rsidRDefault="00E1350A" w:rsidP="00E1350A">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9.</w:t>
            </w:r>
          </w:p>
        </w:tc>
        <w:tc>
          <w:tcPr>
            <w:tcW w:w="3992" w:type="dxa"/>
          </w:tcPr>
          <w:p w:rsidR="00E1350A" w:rsidRPr="00E1350A" w:rsidRDefault="00E1350A" w:rsidP="00E1350A">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„Tau močiutė ir seneli“</w:t>
            </w:r>
          </w:p>
        </w:tc>
        <w:tc>
          <w:tcPr>
            <w:tcW w:w="4642" w:type="dxa"/>
          </w:tcPr>
          <w:p w:rsidR="00E1350A" w:rsidRPr="00E1350A" w:rsidRDefault="00E1350A" w:rsidP="00E1350A">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A. Černel</w:t>
            </w:r>
          </w:p>
        </w:tc>
      </w:tr>
      <w:tr w:rsidR="00E1350A" w:rsidRPr="00E1350A" w:rsidTr="009E753F">
        <w:tc>
          <w:tcPr>
            <w:tcW w:w="582" w:type="dxa"/>
          </w:tcPr>
          <w:p w:rsidR="00E1350A" w:rsidRPr="00E1350A" w:rsidRDefault="00E1350A" w:rsidP="00E1350A">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10.</w:t>
            </w:r>
          </w:p>
        </w:tc>
        <w:tc>
          <w:tcPr>
            <w:tcW w:w="3992" w:type="dxa"/>
          </w:tcPr>
          <w:p w:rsidR="00E1350A" w:rsidRPr="00E1350A" w:rsidRDefault="00E1350A" w:rsidP="00E1350A">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„Lietuva-mūsų gimtinė“</w:t>
            </w:r>
          </w:p>
        </w:tc>
        <w:tc>
          <w:tcPr>
            <w:tcW w:w="4642" w:type="dxa"/>
          </w:tcPr>
          <w:p w:rsidR="00E1350A" w:rsidRPr="00E1350A" w:rsidRDefault="00E1350A" w:rsidP="00E1350A">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A. Černel</w:t>
            </w:r>
          </w:p>
        </w:tc>
      </w:tr>
      <w:tr w:rsidR="00E1350A" w:rsidRPr="00E1350A" w:rsidTr="009E753F">
        <w:tc>
          <w:tcPr>
            <w:tcW w:w="582" w:type="dxa"/>
          </w:tcPr>
          <w:p w:rsidR="00E1350A" w:rsidRPr="00E1350A" w:rsidRDefault="00E1350A" w:rsidP="00E1350A">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11.</w:t>
            </w:r>
          </w:p>
        </w:tc>
        <w:tc>
          <w:tcPr>
            <w:tcW w:w="3992" w:type="dxa"/>
          </w:tcPr>
          <w:p w:rsidR="00E1350A" w:rsidRPr="00E1350A" w:rsidRDefault="00E1350A" w:rsidP="00E1350A">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„Velykos...“</w:t>
            </w:r>
          </w:p>
        </w:tc>
        <w:tc>
          <w:tcPr>
            <w:tcW w:w="4642" w:type="dxa"/>
          </w:tcPr>
          <w:p w:rsidR="00E1350A" w:rsidRPr="00E1350A" w:rsidRDefault="00E1350A" w:rsidP="00E1350A">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A. Černel</w:t>
            </w:r>
          </w:p>
        </w:tc>
      </w:tr>
      <w:tr w:rsidR="00E1350A" w:rsidRPr="00E1350A" w:rsidTr="009E753F">
        <w:tc>
          <w:tcPr>
            <w:tcW w:w="582" w:type="dxa"/>
          </w:tcPr>
          <w:p w:rsidR="00E1350A" w:rsidRPr="00E1350A" w:rsidRDefault="00E1350A" w:rsidP="00E1350A">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12.</w:t>
            </w:r>
          </w:p>
        </w:tc>
        <w:tc>
          <w:tcPr>
            <w:tcW w:w="3992" w:type="dxa"/>
          </w:tcPr>
          <w:p w:rsidR="00E1350A" w:rsidRPr="00E1350A" w:rsidRDefault="00E1350A" w:rsidP="00E1350A">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„Pavasaris bunda“</w:t>
            </w:r>
          </w:p>
        </w:tc>
        <w:tc>
          <w:tcPr>
            <w:tcW w:w="4642" w:type="dxa"/>
          </w:tcPr>
          <w:p w:rsidR="00E1350A" w:rsidRPr="00E1350A" w:rsidRDefault="00E1350A" w:rsidP="00E1350A">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A. Černel</w:t>
            </w:r>
          </w:p>
        </w:tc>
      </w:tr>
      <w:tr w:rsidR="00E1350A" w:rsidRPr="00E1350A" w:rsidTr="009E753F">
        <w:tc>
          <w:tcPr>
            <w:tcW w:w="582" w:type="dxa"/>
          </w:tcPr>
          <w:p w:rsidR="00E1350A" w:rsidRPr="00E1350A" w:rsidRDefault="00E1350A" w:rsidP="00E1350A">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13.</w:t>
            </w:r>
          </w:p>
        </w:tc>
        <w:tc>
          <w:tcPr>
            <w:tcW w:w="3992" w:type="dxa"/>
          </w:tcPr>
          <w:p w:rsidR="00E1350A" w:rsidRPr="00E1350A" w:rsidRDefault="00E1350A" w:rsidP="00E1350A">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„Matematikos įdomybės“</w:t>
            </w:r>
          </w:p>
        </w:tc>
        <w:tc>
          <w:tcPr>
            <w:tcW w:w="4642" w:type="dxa"/>
          </w:tcPr>
          <w:p w:rsidR="00E1350A" w:rsidRPr="00E1350A" w:rsidRDefault="00E1350A" w:rsidP="00E1350A">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D. Krecul</w:t>
            </w:r>
          </w:p>
        </w:tc>
      </w:tr>
    </w:tbl>
    <w:p w:rsidR="00E1350A" w:rsidRPr="00E1350A" w:rsidRDefault="00E1350A" w:rsidP="00E1350A">
      <w:pPr>
        <w:spacing w:line="360" w:lineRule="auto"/>
        <w:contextualSpacing/>
        <w:jc w:val="both"/>
        <w:rPr>
          <w:rFonts w:ascii="Times New Roman" w:eastAsia="Times New Roman" w:hAnsi="Times New Roman" w:cs="Times New Roman"/>
          <w:b/>
          <w:sz w:val="24"/>
          <w:szCs w:val="24"/>
          <w:lang w:val="lt-LT"/>
        </w:rPr>
      </w:pPr>
    </w:p>
    <w:p w:rsidR="00E1350A" w:rsidRPr="00E1350A" w:rsidRDefault="00E1350A" w:rsidP="00E1350A">
      <w:pPr>
        <w:spacing w:after="0" w:line="360" w:lineRule="auto"/>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3.5. Olimpiados</w:t>
      </w:r>
    </w:p>
    <w:tbl>
      <w:tblPr>
        <w:tblStyle w:val="Lentelstinklelis"/>
        <w:tblW w:w="0" w:type="auto"/>
        <w:tblInd w:w="360" w:type="dxa"/>
        <w:tblLook w:val="04A0" w:firstRow="1" w:lastRow="0" w:firstColumn="1" w:lastColumn="0" w:noHBand="0" w:noVBand="1"/>
      </w:tblPr>
      <w:tblGrid>
        <w:gridCol w:w="582"/>
        <w:gridCol w:w="3992"/>
        <w:gridCol w:w="2262"/>
        <w:gridCol w:w="2262"/>
      </w:tblGrid>
      <w:tr w:rsidR="00567548" w:rsidRPr="00E1350A" w:rsidTr="007102BE">
        <w:tc>
          <w:tcPr>
            <w:tcW w:w="582" w:type="dxa"/>
          </w:tcPr>
          <w:p w:rsidR="00567548" w:rsidRPr="00E1350A" w:rsidRDefault="00567548" w:rsidP="007102BE">
            <w:pPr>
              <w:contextualSpacing/>
              <w:rPr>
                <w:rFonts w:ascii="Times New Roman" w:eastAsia="Times New Roman" w:hAnsi="Times New Roman" w:cs="Times New Roman"/>
                <w:b/>
                <w:sz w:val="24"/>
                <w:szCs w:val="24"/>
                <w:lang w:val="lt-LT"/>
              </w:rPr>
            </w:pPr>
            <w:r w:rsidRPr="00E1350A">
              <w:rPr>
                <w:rFonts w:ascii="Times New Roman" w:eastAsia="Times New Roman" w:hAnsi="Times New Roman" w:cs="Times New Roman"/>
                <w:b/>
                <w:sz w:val="24"/>
                <w:szCs w:val="24"/>
                <w:lang w:val="lt-LT"/>
              </w:rPr>
              <w:t>Nr</w:t>
            </w:r>
          </w:p>
        </w:tc>
        <w:tc>
          <w:tcPr>
            <w:tcW w:w="3992" w:type="dxa"/>
          </w:tcPr>
          <w:p w:rsidR="00567548" w:rsidRPr="00E1350A" w:rsidRDefault="00567548" w:rsidP="007102BE">
            <w:pPr>
              <w:contextualSpacing/>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Dalykas</w:t>
            </w:r>
          </w:p>
        </w:tc>
        <w:tc>
          <w:tcPr>
            <w:tcW w:w="2262" w:type="dxa"/>
          </w:tcPr>
          <w:p w:rsidR="00567548" w:rsidRPr="00E1350A" w:rsidRDefault="00567548" w:rsidP="007102BE">
            <w:pPr>
              <w:contextualSpacing/>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Mokytojas</w:t>
            </w:r>
          </w:p>
        </w:tc>
        <w:tc>
          <w:tcPr>
            <w:tcW w:w="2262" w:type="dxa"/>
          </w:tcPr>
          <w:p w:rsidR="00567548" w:rsidRPr="00E1350A" w:rsidRDefault="00567548" w:rsidP="007102BE">
            <w:pPr>
              <w:contextualSpacing/>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Vieta</w:t>
            </w:r>
          </w:p>
        </w:tc>
      </w:tr>
      <w:tr w:rsidR="00567548" w:rsidRPr="007102BE" w:rsidTr="007102BE">
        <w:tc>
          <w:tcPr>
            <w:tcW w:w="582" w:type="dxa"/>
          </w:tcPr>
          <w:p w:rsidR="00567548" w:rsidRPr="00E1350A" w:rsidRDefault="00567548" w:rsidP="007102BE">
            <w:pPr>
              <w:contextualSpacing/>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w:t>
            </w:r>
          </w:p>
        </w:tc>
        <w:tc>
          <w:tcPr>
            <w:tcW w:w="3992" w:type="dxa"/>
          </w:tcPr>
          <w:p w:rsidR="00567548" w:rsidRPr="00E1350A" w:rsidRDefault="007102BE" w:rsidP="007102BE">
            <w:pPr>
              <w:contextualSpacing/>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Muzikos olimpiada</w:t>
            </w:r>
          </w:p>
        </w:tc>
        <w:tc>
          <w:tcPr>
            <w:tcW w:w="2262" w:type="dxa"/>
          </w:tcPr>
          <w:p w:rsidR="00567548" w:rsidRPr="00E1350A" w:rsidRDefault="007102BE" w:rsidP="007102BE">
            <w:pPr>
              <w:contextualSpacing/>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R. Rutulienė</w:t>
            </w:r>
          </w:p>
        </w:tc>
        <w:tc>
          <w:tcPr>
            <w:tcW w:w="2262" w:type="dxa"/>
          </w:tcPr>
          <w:p w:rsidR="00567548" w:rsidRPr="00E1350A" w:rsidRDefault="007102BE" w:rsidP="007102BE">
            <w:pPr>
              <w:contextualSpacing/>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7 (10) II etapas</w:t>
            </w:r>
          </w:p>
        </w:tc>
      </w:tr>
      <w:tr w:rsidR="00567548" w:rsidRPr="007102BE" w:rsidTr="007102BE">
        <w:tc>
          <w:tcPr>
            <w:tcW w:w="582" w:type="dxa"/>
          </w:tcPr>
          <w:p w:rsidR="00567548" w:rsidRPr="00E1350A" w:rsidRDefault="00567548" w:rsidP="007102BE">
            <w:pPr>
              <w:contextualSpacing/>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2.</w:t>
            </w:r>
          </w:p>
        </w:tc>
        <w:tc>
          <w:tcPr>
            <w:tcW w:w="3992" w:type="dxa"/>
          </w:tcPr>
          <w:p w:rsidR="00567548" w:rsidRPr="00B01E5A" w:rsidRDefault="00260A63" w:rsidP="007102BE">
            <w:pPr>
              <w:contextualSpacing/>
              <w:rPr>
                <w:rFonts w:ascii="Times New Roman" w:eastAsia="Times New Roman" w:hAnsi="Times New Roman" w:cs="Times New Roman"/>
                <w:color w:val="FF0000"/>
                <w:sz w:val="24"/>
                <w:szCs w:val="24"/>
                <w:lang w:val="lt-LT"/>
              </w:rPr>
            </w:pPr>
            <w:r w:rsidRPr="00260A63">
              <w:rPr>
                <w:rFonts w:ascii="Times New Roman" w:eastAsia="Times New Roman" w:hAnsi="Times New Roman" w:cs="Times New Roman"/>
                <w:sz w:val="24"/>
                <w:szCs w:val="24"/>
                <w:lang w:val="lt-LT"/>
              </w:rPr>
              <w:t>Mažoji matematikos olimpiada</w:t>
            </w:r>
            <w:r>
              <w:rPr>
                <w:rFonts w:ascii="Times New Roman" w:eastAsia="Times New Roman" w:hAnsi="Times New Roman" w:cs="Times New Roman"/>
                <w:sz w:val="24"/>
                <w:szCs w:val="24"/>
                <w:lang w:val="lt-LT"/>
              </w:rPr>
              <w:t xml:space="preserve"> 5 klasė</w:t>
            </w:r>
          </w:p>
        </w:tc>
        <w:tc>
          <w:tcPr>
            <w:tcW w:w="2262" w:type="dxa"/>
          </w:tcPr>
          <w:p w:rsidR="00567548" w:rsidRPr="00B01E5A" w:rsidRDefault="00260A63" w:rsidP="007102BE">
            <w:pPr>
              <w:contextualSpacing/>
              <w:rPr>
                <w:rFonts w:ascii="Times New Roman" w:eastAsia="Times New Roman" w:hAnsi="Times New Roman" w:cs="Times New Roman"/>
                <w:color w:val="FF0000"/>
                <w:sz w:val="24"/>
                <w:szCs w:val="24"/>
                <w:lang w:val="lt-LT"/>
              </w:rPr>
            </w:pPr>
            <w:r>
              <w:rPr>
                <w:rFonts w:ascii="Times New Roman" w:eastAsia="Times New Roman" w:hAnsi="Times New Roman" w:cs="Times New Roman"/>
                <w:sz w:val="24"/>
                <w:szCs w:val="24"/>
                <w:lang w:val="lt-LT"/>
              </w:rPr>
              <w:t>D. K</w:t>
            </w:r>
            <w:r w:rsidRPr="00260A63">
              <w:rPr>
                <w:rFonts w:ascii="Times New Roman" w:eastAsia="Times New Roman" w:hAnsi="Times New Roman" w:cs="Times New Roman"/>
                <w:sz w:val="24"/>
                <w:szCs w:val="24"/>
                <w:lang w:val="lt-LT"/>
              </w:rPr>
              <w:t>recul</w:t>
            </w:r>
          </w:p>
        </w:tc>
        <w:tc>
          <w:tcPr>
            <w:tcW w:w="2262" w:type="dxa"/>
          </w:tcPr>
          <w:p w:rsidR="00567548" w:rsidRPr="00B01E5A" w:rsidRDefault="00260A63" w:rsidP="007102BE">
            <w:pPr>
              <w:contextualSpacing/>
              <w:rPr>
                <w:rFonts w:ascii="Times New Roman" w:eastAsia="Times New Roman" w:hAnsi="Times New Roman" w:cs="Times New Roman"/>
                <w:color w:val="FF0000"/>
                <w:sz w:val="24"/>
                <w:szCs w:val="24"/>
                <w:lang w:val="lt-LT"/>
              </w:rPr>
            </w:pPr>
            <w:r w:rsidRPr="00260A63">
              <w:rPr>
                <w:rFonts w:ascii="Times New Roman" w:eastAsia="Times New Roman" w:hAnsi="Times New Roman" w:cs="Times New Roman"/>
                <w:sz w:val="24"/>
                <w:szCs w:val="24"/>
                <w:lang w:val="lt-LT"/>
              </w:rPr>
              <w:t>16-24 (52)</w:t>
            </w:r>
          </w:p>
        </w:tc>
      </w:tr>
      <w:tr w:rsidR="00567548" w:rsidRPr="007102BE" w:rsidTr="007102BE">
        <w:tc>
          <w:tcPr>
            <w:tcW w:w="582" w:type="dxa"/>
          </w:tcPr>
          <w:p w:rsidR="00567548" w:rsidRPr="00E1350A" w:rsidRDefault="00567548" w:rsidP="007102BE">
            <w:pPr>
              <w:contextualSpacing/>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3.</w:t>
            </w:r>
          </w:p>
        </w:tc>
        <w:tc>
          <w:tcPr>
            <w:tcW w:w="3992" w:type="dxa"/>
          </w:tcPr>
          <w:p w:rsidR="00567548" w:rsidRPr="00260A63" w:rsidRDefault="00260A63" w:rsidP="007102BE">
            <w:pPr>
              <w:contextualSpacing/>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Mažoji matematikos olimpiada 7 klasė</w:t>
            </w:r>
          </w:p>
        </w:tc>
        <w:tc>
          <w:tcPr>
            <w:tcW w:w="2262" w:type="dxa"/>
          </w:tcPr>
          <w:p w:rsidR="00567548" w:rsidRPr="00E41026" w:rsidRDefault="00260A63" w:rsidP="007102BE">
            <w:pPr>
              <w:contextualSpacing/>
              <w:rPr>
                <w:rFonts w:ascii="Times New Roman" w:eastAsia="Times New Roman" w:hAnsi="Times New Roman" w:cs="Times New Roman"/>
                <w:sz w:val="24"/>
                <w:szCs w:val="24"/>
                <w:lang w:val="lt-LT"/>
              </w:rPr>
            </w:pPr>
            <w:r w:rsidRPr="00E41026">
              <w:rPr>
                <w:rFonts w:ascii="Times New Roman" w:eastAsia="Times New Roman" w:hAnsi="Times New Roman" w:cs="Times New Roman"/>
                <w:sz w:val="24"/>
                <w:szCs w:val="24"/>
                <w:lang w:val="lt-LT"/>
              </w:rPr>
              <w:t>A. Bogdanovič</w:t>
            </w:r>
          </w:p>
        </w:tc>
        <w:tc>
          <w:tcPr>
            <w:tcW w:w="2262" w:type="dxa"/>
          </w:tcPr>
          <w:p w:rsidR="00567548" w:rsidRPr="00E41026" w:rsidRDefault="00E41026" w:rsidP="007102BE">
            <w:pPr>
              <w:contextualSpacing/>
              <w:rPr>
                <w:rFonts w:ascii="Times New Roman" w:eastAsia="Times New Roman" w:hAnsi="Times New Roman" w:cs="Times New Roman"/>
                <w:sz w:val="24"/>
                <w:szCs w:val="24"/>
                <w:lang w:val="lt-LT"/>
              </w:rPr>
            </w:pPr>
            <w:r w:rsidRPr="00E41026">
              <w:rPr>
                <w:rFonts w:ascii="Times New Roman" w:eastAsia="Times New Roman" w:hAnsi="Times New Roman" w:cs="Times New Roman"/>
                <w:sz w:val="24"/>
                <w:szCs w:val="24"/>
                <w:lang w:val="lt-LT"/>
              </w:rPr>
              <w:t>48 (51)</w:t>
            </w:r>
          </w:p>
        </w:tc>
      </w:tr>
      <w:tr w:rsidR="00567548" w:rsidRPr="007102BE" w:rsidTr="007102BE">
        <w:tc>
          <w:tcPr>
            <w:tcW w:w="582" w:type="dxa"/>
          </w:tcPr>
          <w:p w:rsidR="00567548" w:rsidRPr="00E1350A" w:rsidRDefault="00567548" w:rsidP="007102BE">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4.</w:t>
            </w:r>
          </w:p>
        </w:tc>
        <w:tc>
          <w:tcPr>
            <w:tcW w:w="3992" w:type="dxa"/>
          </w:tcPr>
          <w:p w:rsidR="00567548" w:rsidRPr="00E41026" w:rsidRDefault="00E41026" w:rsidP="007102BE">
            <w:pPr>
              <w:contextualSpacing/>
              <w:jc w:val="both"/>
              <w:rPr>
                <w:rFonts w:ascii="Times New Roman" w:eastAsia="Times New Roman" w:hAnsi="Times New Roman" w:cs="Times New Roman"/>
                <w:sz w:val="24"/>
                <w:szCs w:val="24"/>
                <w:lang w:val="pl-PL"/>
              </w:rPr>
            </w:pPr>
            <w:r w:rsidRPr="00E41026">
              <w:rPr>
                <w:rFonts w:ascii="Times New Roman" w:eastAsia="Times New Roman" w:hAnsi="Times New Roman" w:cs="Times New Roman"/>
                <w:sz w:val="24"/>
                <w:szCs w:val="24"/>
                <w:lang w:val="pl-PL"/>
              </w:rPr>
              <w:t>Mažoji matematikos olimpiada 8 klasė</w:t>
            </w:r>
          </w:p>
        </w:tc>
        <w:tc>
          <w:tcPr>
            <w:tcW w:w="2262" w:type="dxa"/>
          </w:tcPr>
          <w:p w:rsidR="00567548" w:rsidRPr="00E41026" w:rsidRDefault="00E41026" w:rsidP="007102BE">
            <w:pPr>
              <w:contextualSpacing/>
              <w:jc w:val="both"/>
              <w:rPr>
                <w:rFonts w:ascii="Times New Roman" w:eastAsia="Times New Roman" w:hAnsi="Times New Roman" w:cs="Times New Roman"/>
                <w:sz w:val="24"/>
                <w:szCs w:val="24"/>
                <w:lang w:val="lt-LT"/>
              </w:rPr>
            </w:pPr>
            <w:r w:rsidRPr="00E41026">
              <w:rPr>
                <w:rFonts w:ascii="Times New Roman" w:eastAsia="Times New Roman" w:hAnsi="Times New Roman" w:cs="Times New Roman"/>
                <w:sz w:val="24"/>
                <w:szCs w:val="24"/>
                <w:lang w:val="lt-LT"/>
              </w:rPr>
              <w:t>D. Krecul</w:t>
            </w:r>
          </w:p>
        </w:tc>
        <w:tc>
          <w:tcPr>
            <w:tcW w:w="2262" w:type="dxa"/>
          </w:tcPr>
          <w:p w:rsidR="00567548" w:rsidRPr="00E41026" w:rsidRDefault="00E41026" w:rsidP="007102BE">
            <w:pPr>
              <w:contextualSpacing/>
              <w:jc w:val="both"/>
              <w:rPr>
                <w:rFonts w:ascii="Times New Roman" w:eastAsia="Times New Roman" w:hAnsi="Times New Roman" w:cs="Times New Roman"/>
                <w:sz w:val="24"/>
                <w:szCs w:val="24"/>
                <w:lang w:val="lt-LT"/>
              </w:rPr>
            </w:pPr>
            <w:r w:rsidRPr="00E41026">
              <w:rPr>
                <w:rFonts w:ascii="Times New Roman" w:eastAsia="Times New Roman" w:hAnsi="Times New Roman" w:cs="Times New Roman"/>
                <w:sz w:val="24"/>
                <w:szCs w:val="24"/>
                <w:lang w:val="lt-LT"/>
              </w:rPr>
              <w:t>11 (70)</w:t>
            </w:r>
          </w:p>
        </w:tc>
      </w:tr>
      <w:tr w:rsidR="00567548" w:rsidRPr="007102BE" w:rsidTr="007102BE">
        <w:tc>
          <w:tcPr>
            <w:tcW w:w="582" w:type="dxa"/>
          </w:tcPr>
          <w:p w:rsidR="00567548" w:rsidRPr="00E1350A" w:rsidRDefault="00567548" w:rsidP="007102BE">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5.</w:t>
            </w:r>
          </w:p>
        </w:tc>
        <w:tc>
          <w:tcPr>
            <w:tcW w:w="3992" w:type="dxa"/>
          </w:tcPr>
          <w:p w:rsidR="00567548" w:rsidRPr="00E41026" w:rsidRDefault="00E41026" w:rsidP="007102BE">
            <w:pPr>
              <w:contextualSpacing/>
              <w:jc w:val="both"/>
              <w:rPr>
                <w:rFonts w:ascii="Times New Roman" w:eastAsia="Times New Roman" w:hAnsi="Times New Roman" w:cs="Times New Roman"/>
                <w:sz w:val="24"/>
                <w:szCs w:val="24"/>
                <w:lang w:val="lt-LT"/>
              </w:rPr>
            </w:pPr>
            <w:r w:rsidRPr="00E41026">
              <w:rPr>
                <w:rFonts w:ascii="Times New Roman" w:eastAsia="Times New Roman" w:hAnsi="Times New Roman" w:cs="Times New Roman"/>
                <w:sz w:val="24"/>
                <w:szCs w:val="24"/>
                <w:lang w:val="lt-LT"/>
              </w:rPr>
              <w:t>Anglų kalbos olimpiada</w:t>
            </w:r>
          </w:p>
        </w:tc>
        <w:tc>
          <w:tcPr>
            <w:tcW w:w="2262" w:type="dxa"/>
          </w:tcPr>
          <w:p w:rsidR="00567548" w:rsidRPr="00E41026" w:rsidRDefault="00E41026" w:rsidP="007102BE">
            <w:pPr>
              <w:contextualSpacing/>
              <w:jc w:val="both"/>
              <w:rPr>
                <w:rFonts w:ascii="Times New Roman" w:eastAsia="Times New Roman" w:hAnsi="Times New Roman" w:cs="Times New Roman"/>
                <w:sz w:val="24"/>
                <w:szCs w:val="24"/>
                <w:lang w:val="lt-LT"/>
              </w:rPr>
            </w:pPr>
            <w:r w:rsidRPr="00E41026">
              <w:rPr>
                <w:rFonts w:ascii="Times New Roman" w:eastAsia="Times New Roman" w:hAnsi="Times New Roman" w:cs="Times New Roman"/>
                <w:sz w:val="24"/>
                <w:szCs w:val="24"/>
                <w:lang w:val="lt-LT"/>
              </w:rPr>
              <w:t>B. Molis</w:t>
            </w:r>
          </w:p>
        </w:tc>
        <w:tc>
          <w:tcPr>
            <w:tcW w:w="2262" w:type="dxa"/>
          </w:tcPr>
          <w:p w:rsidR="00567548" w:rsidRPr="00E41026" w:rsidRDefault="00E41026" w:rsidP="007102BE">
            <w:pPr>
              <w:contextualSpacing/>
              <w:jc w:val="both"/>
              <w:rPr>
                <w:rFonts w:ascii="Times New Roman" w:eastAsia="Times New Roman" w:hAnsi="Times New Roman" w:cs="Times New Roman"/>
                <w:sz w:val="24"/>
                <w:szCs w:val="24"/>
                <w:lang w:val="lt-LT"/>
              </w:rPr>
            </w:pPr>
            <w:r w:rsidRPr="00E41026">
              <w:rPr>
                <w:rFonts w:ascii="Times New Roman" w:eastAsia="Times New Roman" w:hAnsi="Times New Roman" w:cs="Times New Roman"/>
                <w:sz w:val="24"/>
                <w:szCs w:val="24"/>
                <w:lang w:val="lt-LT"/>
              </w:rPr>
              <w:t>18 (23)</w:t>
            </w:r>
          </w:p>
        </w:tc>
      </w:tr>
      <w:tr w:rsidR="00567548" w:rsidRPr="007102BE" w:rsidTr="007102BE">
        <w:tc>
          <w:tcPr>
            <w:tcW w:w="582" w:type="dxa"/>
          </w:tcPr>
          <w:p w:rsidR="00567548" w:rsidRPr="00E1350A" w:rsidRDefault="00567548" w:rsidP="007102BE">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6.</w:t>
            </w:r>
          </w:p>
        </w:tc>
        <w:tc>
          <w:tcPr>
            <w:tcW w:w="3992" w:type="dxa"/>
          </w:tcPr>
          <w:p w:rsidR="00567548" w:rsidRPr="00E41026" w:rsidRDefault="00E41026" w:rsidP="007102BE">
            <w:pPr>
              <w:contextualSpacing/>
              <w:jc w:val="both"/>
              <w:rPr>
                <w:rFonts w:ascii="Times New Roman" w:eastAsia="Times New Roman" w:hAnsi="Times New Roman" w:cs="Times New Roman"/>
                <w:sz w:val="24"/>
                <w:szCs w:val="24"/>
                <w:lang w:val="lt-LT"/>
              </w:rPr>
            </w:pPr>
            <w:r w:rsidRPr="00E41026">
              <w:rPr>
                <w:rFonts w:ascii="Times New Roman" w:eastAsia="Times New Roman" w:hAnsi="Times New Roman" w:cs="Times New Roman"/>
                <w:sz w:val="24"/>
                <w:szCs w:val="24"/>
                <w:lang w:val="lt-LT"/>
              </w:rPr>
              <w:t>Matematikos olimpiada II etapas X kl.</w:t>
            </w:r>
          </w:p>
        </w:tc>
        <w:tc>
          <w:tcPr>
            <w:tcW w:w="2262" w:type="dxa"/>
          </w:tcPr>
          <w:p w:rsidR="00567548" w:rsidRPr="00E41026" w:rsidRDefault="00E41026" w:rsidP="007102BE">
            <w:pPr>
              <w:contextualSpacing/>
              <w:jc w:val="both"/>
              <w:rPr>
                <w:rFonts w:ascii="Times New Roman" w:eastAsia="Times New Roman" w:hAnsi="Times New Roman" w:cs="Times New Roman"/>
                <w:sz w:val="24"/>
                <w:szCs w:val="24"/>
                <w:lang w:val="lt-LT"/>
              </w:rPr>
            </w:pPr>
            <w:r w:rsidRPr="00E41026">
              <w:rPr>
                <w:rFonts w:ascii="Times New Roman" w:eastAsia="Times New Roman" w:hAnsi="Times New Roman" w:cs="Times New Roman"/>
                <w:sz w:val="24"/>
                <w:szCs w:val="24"/>
                <w:lang w:val="lt-LT"/>
              </w:rPr>
              <w:t>D. Krecul</w:t>
            </w:r>
          </w:p>
        </w:tc>
        <w:tc>
          <w:tcPr>
            <w:tcW w:w="2262" w:type="dxa"/>
          </w:tcPr>
          <w:p w:rsidR="00567548" w:rsidRPr="00E41026" w:rsidRDefault="00E41026" w:rsidP="007102BE">
            <w:pPr>
              <w:contextualSpacing/>
              <w:jc w:val="both"/>
              <w:rPr>
                <w:rFonts w:ascii="Times New Roman" w:eastAsia="Times New Roman" w:hAnsi="Times New Roman" w:cs="Times New Roman"/>
                <w:sz w:val="24"/>
                <w:szCs w:val="24"/>
                <w:lang w:val="lt-LT"/>
              </w:rPr>
            </w:pPr>
            <w:r w:rsidRPr="00E41026">
              <w:rPr>
                <w:rFonts w:ascii="Times New Roman" w:eastAsia="Times New Roman" w:hAnsi="Times New Roman" w:cs="Times New Roman"/>
                <w:sz w:val="24"/>
                <w:szCs w:val="24"/>
                <w:lang w:val="lt-LT"/>
              </w:rPr>
              <w:t>24-27 (29)</w:t>
            </w:r>
          </w:p>
        </w:tc>
      </w:tr>
      <w:tr w:rsidR="00567548" w:rsidRPr="007102BE" w:rsidTr="007102BE">
        <w:tc>
          <w:tcPr>
            <w:tcW w:w="582" w:type="dxa"/>
          </w:tcPr>
          <w:p w:rsidR="00567548" w:rsidRPr="00E1350A" w:rsidRDefault="00567548" w:rsidP="007102BE">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7.</w:t>
            </w:r>
          </w:p>
        </w:tc>
        <w:tc>
          <w:tcPr>
            <w:tcW w:w="3992" w:type="dxa"/>
          </w:tcPr>
          <w:p w:rsidR="00567548" w:rsidRPr="00E41026" w:rsidRDefault="00E41026" w:rsidP="007102BE">
            <w:pPr>
              <w:contextualSpacing/>
              <w:jc w:val="both"/>
              <w:rPr>
                <w:rFonts w:ascii="Times New Roman" w:eastAsia="Times New Roman" w:hAnsi="Times New Roman" w:cs="Times New Roman"/>
                <w:sz w:val="24"/>
                <w:szCs w:val="24"/>
                <w:lang w:val="lt-LT"/>
              </w:rPr>
            </w:pPr>
            <w:r w:rsidRPr="00E41026">
              <w:rPr>
                <w:rFonts w:ascii="Times New Roman" w:eastAsia="Times New Roman" w:hAnsi="Times New Roman" w:cs="Times New Roman"/>
                <w:sz w:val="24"/>
                <w:szCs w:val="24"/>
                <w:lang w:val="lt-LT"/>
              </w:rPr>
              <w:t>Matematikos olimpiada II etapas XI kl.</w:t>
            </w:r>
          </w:p>
        </w:tc>
        <w:tc>
          <w:tcPr>
            <w:tcW w:w="2262" w:type="dxa"/>
          </w:tcPr>
          <w:p w:rsidR="00567548" w:rsidRPr="00E41026" w:rsidRDefault="00E41026" w:rsidP="007102BE">
            <w:pPr>
              <w:contextualSpacing/>
              <w:jc w:val="both"/>
              <w:rPr>
                <w:rFonts w:ascii="Times New Roman" w:eastAsia="Times New Roman" w:hAnsi="Times New Roman" w:cs="Times New Roman"/>
                <w:sz w:val="24"/>
                <w:szCs w:val="24"/>
                <w:lang w:val="lt-LT"/>
              </w:rPr>
            </w:pPr>
            <w:r w:rsidRPr="00E41026">
              <w:rPr>
                <w:rFonts w:ascii="Times New Roman" w:eastAsia="Times New Roman" w:hAnsi="Times New Roman" w:cs="Times New Roman"/>
                <w:sz w:val="24"/>
                <w:szCs w:val="24"/>
                <w:lang w:val="lt-LT"/>
              </w:rPr>
              <w:t>D. Krecul</w:t>
            </w:r>
          </w:p>
        </w:tc>
        <w:tc>
          <w:tcPr>
            <w:tcW w:w="2262" w:type="dxa"/>
          </w:tcPr>
          <w:p w:rsidR="00567548" w:rsidRPr="00E41026" w:rsidRDefault="00E41026" w:rsidP="007102BE">
            <w:pPr>
              <w:contextualSpacing/>
              <w:jc w:val="both"/>
              <w:rPr>
                <w:rFonts w:ascii="Times New Roman" w:eastAsia="Times New Roman" w:hAnsi="Times New Roman" w:cs="Times New Roman"/>
                <w:sz w:val="24"/>
                <w:szCs w:val="24"/>
                <w:lang w:val="lt-LT"/>
              </w:rPr>
            </w:pPr>
            <w:r w:rsidRPr="00E41026">
              <w:rPr>
                <w:rFonts w:ascii="Times New Roman" w:eastAsia="Times New Roman" w:hAnsi="Times New Roman" w:cs="Times New Roman"/>
                <w:sz w:val="24"/>
                <w:szCs w:val="24"/>
                <w:lang w:val="lt-LT"/>
              </w:rPr>
              <w:t>9-13 (21)</w:t>
            </w:r>
          </w:p>
        </w:tc>
      </w:tr>
      <w:tr w:rsidR="00567548" w:rsidRPr="007102BE" w:rsidTr="007102BE">
        <w:tc>
          <w:tcPr>
            <w:tcW w:w="582" w:type="dxa"/>
          </w:tcPr>
          <w:p w:rsidR="00567548" w:rsidRPr="00E1350A" w:rsidRDefault="00567548" w:rsidP="007102BE">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8.</w:t>
            </w:r>
          </w:p>
        </w:tc>
        <w:tc>
          <w:tcPr>
            <w:tcW w:w="3992" w:type="dxa"/>
          </w:tcPr>
          <w:p w:rsidR="00567548" w:rsidRPr="00E41026" w:rsidRDefault="00E41026" w:rsidP="007102BE">
            <w:pPr>
              <w:contextualSpacing/>
              <w:jc w:val="both"/>
              <w:rPr>
                <w:rFonts w:ascii="Times New Roman" w:eastAsia="Times New Roman" w:hAnsi="Times New Roman" w:cs="Times New Roman"/>
                <w:sz w:val="24"/>
                <w:szCs w:val="24"/>
                <w:lang w:val="lt-LT"/>
              </w:rPr>
            </w:pPr>
            <w:r w:rsidRPr="00E41026">
              <w:rPr>
                <w:rFonts w:ascii="Times New Roman" w:eastAsia="Times New Roman" w:hAnsi="Times New Roman" w:cs="Times New Roman"/>
                <w:sz w:val="24"/>
                <w:szCs w:val="24"/>
                <w:lang w:val="lt-LT"/>
              </w:rPr>
              <w:t>Matematikos olimpiada II etapas XII kl.</w:t>
            </w:r>
          </w:p>
        </w:tc>
        <w:tc>
          <w:tcPr>
            <w:tcW w:w="2262" w:type="dxa"/>
          </w:tcPr>
          <w:p w:rsidR="00567548" w:rsidRPr="00E41026" w:rsidRDefault="00E41026" w:rsidP="007102BE">
            <w:pPr>
              <w:contextualSpacing/>
              <w:jc w:val="both"/>
              <w:rPr>
                <w:rFonts w:ascii="Times New Roman" w:eastAsia="Times New Roman" w:hAnsi="Times New Roman" w:cs="Times New Roman"/>
                <w:sz w:val="24"/>
                <w:szCs w:val="24"/>
                <w:lang w:val="lt-LT"/>
              </w:rPr>
            </w:pPr>
            <w:r w:rsidRPr="00E41026">
              <w:rPr>
                <w:rFonts w:ascii="Times New Roman" w:eastAsia="Times New Roman" w:hAnsi="Times New Roman" w:cs="Times New Roman"/>
                <w:sz w:val="24"/>
                <w:szCs w:val="24"/>
                <w:lang w:val="lt-LT"/>
              </w:rPr>
              <w:t>D. Krecul</w:t>
            </w:r>
          </w:p>
        </w:tc>
        <w:tc>
          <w:tcPr>
            <w:tcW w:w="2262" w:type="dxa"/>
          </w:tcPr>
          <w:p w:rsidR="00567548" w:rsidRPr="00E41026" w:rsidRDefault="00E41026" w:rsidP="007102BE">
            <w:pPr>
              <w:contextualSpacing/>
              <w:jc w:val="both"/>
              <w:rPr>
                <w:rFonts w:ascii="Times New Roman" w:eastAsia="Times New Roman" w:hAnsi="Times New Roman" w:cs="Times New Roman"/>
                <w:sz w:val="24"/>
                <w:szCs w:val="24"/>
                <w:lang w:val="lt-LT"/>
              </w:rPr>
            </w:pPr>
            <w:r w:rsidRPr="00E41026">
              <w:rPr>
                <w:rFonts w:ascii="Times New Roman" w:eastAsia="Times New Roman" w:hAnsi="Times New Roman" w:cs="Times New Roman"/>
                <w:sz w:val="24"/>
                <w:szCs w:val="24"/>
                <w:lang w:val="lt-LT"/>
              </w:rPr>
              <w:t>20-21 (23)</w:t>
            </w:r>
          </w:p>
        </w:tc>
      </w:tr>
      <w:tr w:rsidR="00567548" w:rsidRPr="007102BE" w:rsidTr="007102BE">
        <w:tc>
          <w:tcPr>
            <w:tcW w:w="582" w:type="dxa"/>
          </w:tcPr>
          <w:p w:rsidR="00567548" w:rsidRPr="00E1350A" w:rsidRDefault="00567548" w:rsidP="007102BE">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9.</w:t>
            </w:r>
          </w:p>
        </w:tc>
        <w:tc>
          <w:tcPr>
            <w:tcW w:w="3992" w:type="dxa"/>
          </w:tcPr>
          <w:p w:rsidR="00567548" w:rsidRPr="00E1350A" w:rsidRDefault="00E41026" w:rsidP="007102BE">
            <w:pPr>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9-10 klasių Lietuvių kalbos olimpiada</w:t>
            </w:r>
          </w:p>
        </w:tc>
        <w:tc>
          <w:tcPr>
            <w:tcW w:w="2262" w:type="dxa"/>
          </w:tcPr>
          <w:p w:rsidR="00567548" w:rsidRPr="00E1350A" w:rsidRDefault="00E41026" w:rsidP="007102BE">
            <w:pPr>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I. Zacharevskienė</w:t>
            </w:r>
          </w:p>
        </w:tc>
        <w:tc>
          <w:tcPr>
            <w:tcW w:w="2262" w:type="dxa"/>
          </w:tcPr>
          <w:p w:rsidR="00567548" w:rsidRPr="00E1350A" w:rsidRDefault="00E41026" w:rsidP="007102BE">
            <w:pPr>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20-21 (29)</w:t>
            </w:r>
          </w:p>
        </w:tc>
      </w:tr>
      <w:tr w:rsidR="00567548" w:rsidRPr="007102BE" w:rsidTr="007102BE">
        <w:tc>
          <w:tcPr>
            <w:tcW w:w="582" w:type="dxa"/>
          </w:tcPr>
          <w:p w:rsidR="00567548" w:rsidRPr="00E1350A" w:rsidRDefault="00567548" w:rsidP="007102BE">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10.</w:t>
            </w:r>
          </w:p>
        </w:tc>
        <w:tc>
          <w:tcPr>
            <w:tcW w:w="3992" w:type="dxa"/>
          </w:tcPr>
          <w:p w:rsidR="00567548" w:rsidRPr="00E1350A" w:rsidRDefault="00E41026" w:rsidP="007102BE">
            <w:pPr>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Istorijos olimpiada</w:t>
            </w:r>
          </w:p>
        </w:tc>
        <w:tc>
          <w:tcPr>
            <w:tcW w:w="2262" w:type="dxa"/>
          </w:tcPr>
          <w:p w:rsidR="00567548" w:rsidRPr="00E1350A" w:rsidRDefault="00AB757E" w:rsidP="007102BE">
            <w:pPr>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J. Neverovič</w:t>
            </w:r>
          </w:p>
        </w:tc>
        <w:tc>
          <w:tcPr>
            <w:tcW w:w="2262" w:type="dxa"/>
          </w:tcPr>
          <w:p w:rsidR="00567548" w:rsidRPr="00E1350A" w:rsidRDefault="00AB757E" w:rsidP="007102BE">
            <w:pPr>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24 (36)</w:t>
            </w:r>
          </w:p>
        </w:tc>
      </w:tr>
      <w:tr w:rsidR="00567548" w:rsidRPr="00AB757E" w:rsidTr="00AB757E">
        <w:trPr>
          <w:trHeight w:val="274"/>
        </w:trPr>
        <w:tc>
          <w:tcPr>
            <w:tcW w:w="582" w:type="dxa"/>
          </w:tcPr>
          <w:p w:rsidR="00567548" w:rsidRDefault="00567548" w:rsidP="00AB757E">
            <w:pPr>
              <w:contextualSpacing/>
              <w:rPr>
                <w:rFonts w:ascii="Times New Roman" w:eastAsia="Times New Roman" w:hAnsi="Times New Roman" w:cs="Times New Roman"/>
                <w:sz w:val="24"/>
                <w:szCs w:val="24"/>
                <w:lang w:val="lt-LT"/>
              </w:rPr>
            </w:pPr>
          </w:p>
          <w:p w:rsidR="007102BE" w:rsidRPr="00E1350A" w:rsidRDefault="00AB757E" w:rsidP="00AB757E">
            <w:pPr>
              <w:contextualSpacing/>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11.</w:t>
            </w:r>
          </w:p>
        </w:tc>
        <w:tc>
          <w:tcPr>
            <w:tcW w:w="3992" w:type="dxa"/>
          </w:tcPr>
          <w:p w:rsidR="00567548" w:rsidRPr="00E1350A" w:rsidRDefault="00AB757E" w:rsidP="00AB757E">
            <w:pPr>
              <w:contextualSpacing/>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Rusų kalbos olimpiada</w:t>
            </w:r>
          </w:p>
        </w:tc>
        <w:tc>
          <w:tcPr>
            <w:tcW w:w="2262" w:type="dxa"/>
          </w:tcPr>
          <w:p w:rsidR="00567548" w:rsidRPr="00E1350A" w:rsidRDefault="00AB757E" w:rsidP="00AB757E">
            <w:pPr>
              <w:contextualSpacing/>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J. Gurskaja</w:t>
            </w:r>
          </w:p>
        </w:tc>
        <w:tc>
          <w:tcPr>
            <w:tcW w:w="2262" w:type="dxa"/>
          </w:tcPr>
          <w:p w:rsidR="00567548" w:rsidRPr="00E1350A" w:rsidRDefault="00AB757E" w:rsidP="00AB757E">
            <w:pPr>
              <w:contextualSpacing/>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22 (26)</w:t>
            </w:r>
          </w:p>
        </w:tc>
      </w:tr>
      <w:tr w:rsidR="00567548" w:rsidRPr="00AB757E" w:rsidTr="007102BE">
        <w:tc>
          <w:tcPr>
            <w:tcW w:w="582" w:type="dxa"/>
          </w:tcPr>
          <w:p w:rsidR="00567548" w:rsidRPr="00E1350A" w:rsidRDefault="00567548" w:rsidP="007102BE">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lastRenderedPageBreak/>
              <w:t>12.</w:t>
            </w:r>
          </w:p>
        </w:tc>
        <w:tc>
          <w:tcPr>
            <w:tcW w:w="3992" w:type="dxa"/>
          </w:tcPr>
          <w:p w:rsidR="00567548" w:rsidRPr="00E1350A" w:rsidRDefault="00AB757E" w:rsidP="007102BE">
            <w:pPr>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Krepšinio triatlonas</w:t>
            </w:r>
          </w:p>
        </w:tc>
        <w:tc>
          <w:tcPr>
            <w:tcW w:w="2262" w:type="dxa"/>
          </w:tcPr>
          <w:p w:rsidR="00567548" w:rsidRPr="00E1350A" w:rsidRDefault="00AB757E" w:rsidP="007102BE">
            <w:pPr>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M. Pščolovski</w:t>
            </w:r>
          </w:p>
        </w:tc>
        <w:tc>
          <w:tcPr>
            <w:tcW w:w="2262" w:type="dxa"/>
          </w:tcPr>
          <w:p w:rsidR="00567548" w:rsidRPr="00E1350A" w:rsidRDefault="00AB757E" w:rsidP="007102BE">
            <w:pPr>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 (14)</w:t>
            </w:r>
          </w:p>
        </w:tc>
      </w:tr>
      <w:tr w:rsidR="00567548" w:rsidRPr="00AB757E" w:rsidTr="007102BE">
        <w:tc>
          <w:tcPr>
            <w:tcW w:w="582" w:type="dxa"/>
          </w:tcPr>
          <w:p w:rsidR="00567548" w:rsidRPr="00E1350A" w:rsidRDefault="00567548" w:rsidP="007102BE">
            <w:pPr>
              <w:contextualSpacing/>
              <w:jc w:val="both"/>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13.</w:t>
            </w:r>
          </w:p>
        </w:tc>
        <w:tc>
          <w:tcPr>
            <w:tcW w:w="3992" w:type="dxa"/>
          </w:tcPr>
          <w:p w:rsidR="00567548" w:rsidRPr="00E1350A" w:rsidRDefault="00AB757E" w:rsidP="007102BE">
            <w:pPr>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Fizikos olimpiada 9 kl.</w:t>
            </w:r>
          </w:p>
        </w:tc>
        <w:tc>
          <w:tcPr>
            <w:tcW w:w="2262" w:type="dxa"/>
          </w:tcPr>
          <w:p w:rsidR="00567548" w:rsidRPr="00E1350A" w:rsidRDefault="00AB757E" w:rsidP="007102BE">
            <w:pPr>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 Makovska</w:t>
            </w:r>
          </w:p>
        </w:tc>
        <w:tc>
          <w:tcPr>
            <w:tcW w:w="2262" w:type="dxa"/>
          </w:tcPr>
          <w:p w:rsidR="00567548" w:rsidRPr="00E1350A" w:rsidRDefault="00AB757E" w:rsidP="007102BE">
            <w:pPr>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2-8 (15)</w:t>
            </w:r>
          </w:p>
        </w:tc>
      </w:tr>
      <w:tr w:rsidR="00AB757E" w:rsidRPr="00AB757E" w:rsidTr="007102BE">
        <w:tc>
          <w:tcPr>
            <w:tcW w:w="582" w:type="dxa"/>
          </w:tcPr>
          <w:p w:rsidR="00AB757E" w:rsidRPr="00E1350A" w:rsidRDefault="00AB757E" w:rsidP="007102BE">
            <w:pPr>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14.</w:t>
            </w:r>
          </w:p>
        </w:tc>
        <w:tc>
          <w:tcPr>
            <w:tcW w:w="3992" w:type="dxa"/>
          </w:tcPr>
          <w:p w:rsidR="00AB757E" w:rsidRDefault="00AB757E" w:rsidP="007102BE">
            <w:pPr>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Fizikos olimpiada 11 kl.</w:t>
            </w:r>
          </w:p>
        </w:tc>
        <w:tc>
          <w:tcPr>
            <w:tcW w:w="2262" w:type="dxa"/>
          </w:tcPr>
          <w:p w:rsidR="00AB757E" w:rsidRDefault="00AB757E" w:rsidP="007102BE">
            <w:pPr>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 Makovska</w:t>
            </w:r>
          </w:p>
        </w:tc>
        <w:tc>
          <w:tcPr>
            <w:tcW w:w="2262" w:type="dxa"/>
          </w:tcPr>
          <w:p w:rsidR="00AB757E" w:rsidRDefault="00AB757E" w:rsidP="007102BE">
            <w:pPr>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Dalyvavimas</w:t>
            </w:r>
          </w:p>
        </w:tc>
      </w:tr>
      <w:tr w:rsidR="00AB757E" w:rsidRPr="00AB757E" w:rsidTr="007102BE">
        <w:tc>
          <w:tcPr>
            <w:tcW w:w="582" w:type="dxa"/>
          </w:tcPr>
          <w:p w:rsidR="00AB757E" w:rsidRDefault="00AB757E" w:rsidP="007102BE">
            <w:pPr>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15.</w:t>
            </w:r>
          </w:p>
        </w:tc>
        <w:tc>
          <w:tcPr>
            <w:tcW w:w="3992" w:type="dxa"/>
          </w:tcPr>
          <w:p w:rsidR="00AB757E" w:rsidRDefault="00AB757E" w:rsidP="007102BE">
            <w:pPr>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Lenkų kalbos olimpiada</w:t>
            </w:r>
          </w:p>
        </w:tc>
        <w:tc>
          <w:tcPr>
            <w:tcW w:w="2262" w:type="dxa"/>
          </w:tcPr>
          <w:p w:rsidR="00AB757E" w:rsidRDefault="00AB757E" w:rsidP="007102BE">
            <w:pPr>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L. Kozakevič</w:t>
            </w:r>
          </w:p>
        </w:tc>
        <w:tc>
          <w:tcPr>
            <w:tcW w:w="2262" w:type="dxa"/>
          </w:tcPr>
          <w:p w:rsidR="00AB757E" w:rsidRDefault="00AB757E" w:rsidP="007102BE">
            <w:pPr>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15(17)</w:t>
            </w:r>
          </w:p>
        </w:tc>
      </w:tr>
      <w:tr w:rsidR="00AB757E" w:rsidRPr="00AB757E" w:rsidTr="007102BE">
        <w:tc>
          <w:tcPr>
            <w:tcW w:w="582" w:type="dxa"/>
          </w:tcPr>
          <w:p w:rsidR="00AB757E" w:rsidRDefault="00AB757E" w:rsidP="007102BE">
            <w:pPr>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16.</w:t>
            </w:r>
          </w:p>
        </w:tc>
        <w:tc>
          <w:tcPr>
            <w:tcW w:w="3992" w:type="dxa"/>
          </w:tcPr>
          <w:p w:rsidR="00AB757E" w:rsidRDefault="00AB757E" w:rsidP="007102BE">
            <w:pPr>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Anglų kalbos testo rezultatai</w:t>
            </w:r>
          </w:p>
        </w:tc>
        <w:tc>
          <w:tcPr>
            <w:tcW w:w="2262" w:type="dxa"/>
          </w:tcPr>
          <w:p w:rsidR="00AB757E" w:rsidRDefault="00AB757E" w:rsidP="007102BE">
            <w:pPr>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B. Molis</w:t>
            </w:r>
          </w:p>
        </w:tc>
        <w:tc>
          <w:tcPr>
            <w:tcW w:w="2262" w:type="dxa"/>
          </w:tcPr>
          <w:p w:rsidR="00AB757E" w:rsidRDefault="00AB757E" w:rsidP="007102BE">
            <w:pPr>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Dalyvavimas</w:t>
            </w:r>
          </w:p>
        </w:tc>
      </w:tr>
      <w:tr w:rsidR="00AB757E" w:rsidRPr="00AB757E" w:rsidTr="007102BE">
        <w:tc>
          <w:tcPr>
            <w:tcW w:w="582" w:type="dxa"/>
          </w:tcPr>
          <w:p w:rsidR="00AB757E" w:rsidRDefault="00AB757E" w:rsidP="007102BE">
            <w:pPr>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17.</w:t>
            </w:r>
          </w:p>
        </w:tc>
        <w:tc>
          <w:tcPr>
            <w:tcW w:w="3992" w:type="dxa"/>
          </w:tcPr>
          <w:p w:rsidR="00AB757E" w:rsidRDefault="00AB757E" w:rsidP="007102BE">
            <w:pPr>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Anglų kalbos diktanto rezultatai</w:t>
            </w:r>
          </w:p>
        </w:tc>
        <w:tc>
          <w:tcPr>
            <w:tcW w:w="2262" w:type="dxa"/>
          </w:tcPr>
          <w:p w:rsidR="00AB757E" w:rsidRDefault="00AB757E" w:rsidP="007102BE">
            <w:pPr>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B. Molis</w:t>
            </w:r>
          </w:p>
        </w:tc>
        <w:tc>
          <w:tcPr>
            <w:tcW w:w="2262" w:type="dxa"/>
          </w:tcPr>
          <w:p w:rsidR="00AB757E" w:rsidRDefault="003509F5" w:rsidP="007102BE">
            <w:pPr>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Dalyvavimas</w:t>
            </w:r>
          </w:p>
        </w:tc>
      </w:tr>
    </w:tbl>
    <w:p w:rsidR="00E1350A" w:rsidRPr="00E1350A" w:rsidRDefault="00E1350A" w:rsidP="009555E0">
      <w:pPr>
        <w:spacing w:after="0" w:line="360" w:lineRule="auto"/>
        <w:contextualSpacing/>
        <w:rPr>
          <w:rFonts w:ascii="Times New Roman" w:eastAsia="Times New Roman" w:hAnsi="Times New Roman" w:cs="Times New Roman"/>
          <w:b/>
          <w:sz w:val="24"/>
          <w:szCs w:val="24"/>
          <w:lang w:val="lt-LT"/>
        </w:rPr>
      </w:pPr>
    </w:p>
    <w:p w:rsidR="00E1350A" w:rsidRPr="00E1350A" w:rsidRDefault="00E1350A" w:rsidP="00E1350A">
      <w:pPr>
        <w:spacing w:after="0" w:line="360" w:lineRule="auto"/>
        <w:rPr>
          <w:rFonts w:ascii="Times New Roman" w:eastAsia="Times New Roman" w:hAnsi="Times New Roman" w:cs="Times New Roman"/>
          <w:b/>
          <w:sz w:val="24"/>
          <w:szCs w:val="24"/>
          <w:lang w:val="lt-LT" w:eastAsia="lt-LT"/>
        </w:rPr>
      </w:pPr>
    </w:p>
    <w:p w:rsidR="00E1350A" w:rsidRDefault="00E1350A" w:rsidP="00E1350A">
      <w:pPr>
        <w:spacing w:after="0" w:line="360" w:lineRule="auto"/>
        <w:contextualSpacing/>
        <w:rPr>
          <w:rFonts w:ascii="Times New Roman" w:eastAsia="Times New Roman" w:hAnsi="Times New Roman" w:cs="Times New Roman"/>
          <w:b/>
          <w:sz w:val="24"/>
          <w:szCs w:val="24"/>
          <w:lang w:val="lt-LT"/>
        </w:rPr>
      </w:pPr>
      <w:r w:rsidRPr="00E1350A">
        <w:rPr>
          <w:rFonts w:ascii="Times New Roman" w:eastAsia="Times New Roman" w:hAnsi="Times New Roman" w:cs="Times New Roman"/>
          <w:b/>
          <w:sz w:val="24"/>
          <w:szCs w:val="24"/>
          <w:lang w:val="lt-LT"/>
        </w:rPr>
        <w:t>3.6. Sportas</w:t>
      </w:r>
    </w:p>
    <w:tbl>
      <w:tblPr>
        <w:tblStyle w:val="TableGrid2"/>
        <w:tblW w:w="9606" w:type="dxa"/>
        <w:tblLook w:val="04A0" w:firstRow="1" w:lastRow="0" w:firstColumn="1" w:lastColumn="0" w:noHBand="0" w:noVBand="1"/>
      </w:tblPr>
      <w:tblGrid>
        <w:gridCol w:w="556"/>
        <w:gridCol w:w="2387"/>
        <w:gridCol w:w="2552"/>
        <w:gridCol w:w="2410"/>
        <w:gridCol w:w="1701"/>
      </w:tblGrid>
      <w:tr w:rsidR="008123BE" w:rsidRPr="00AB757E" w:rsidTr="008123BE">
        <w:trPr>
          <w:trHeight w:val="348"/>
        </w:trPr>
        <w:tc>
          <w:tcPr>
            <w:tcW w:w="556" w:type="dxa"/>
          </w:tcPr>
          <w:p w:rsidR="008123BE" w:rsidRPr="00AB757E" w:rsidRDefault="008123BE" w:rsidP="004B310C">
            <w:pPr>
              <w:rPr>
                <w:rFonts w:ascii="Times New Roman" w:hAnsi="Times New Roman" w:cs="Times New Roman"/>
                <w:b/>
                <w:sz w:val="24"/>
                <w:szCs w:val="24"/>
                <w:lang w:val="lt-LT"/>
              </w:rPr>
            </w:pPr>
            <w:r w:rsidRPr="00AB757E">
              <w:rPr>
                <w:rFonts w:ascii="Times New Roman" w:hAnsi="Times New Roman" w:cs="Times New Roman"/>
                <w:b/>
                <w:sz w:val="24"/>
                <w:szCs w:val="24"/>
                <w:lang w:val="lt-LT"/>
              </w:rPr>
              <w:t>Nr.</w:t>
            </w:r>
          </w:p>
        </w:tc>
        <w:tc>
          <w:tcPr>
            <w:tcW w:w="2387" w:type="dxa"/>
          </w:tcPr>
          <w:p w:rsidR="008123BE" w:rsidRPr="00AB757E" w:rsidRDefault="008123BE" w:rsidP="004B310C">
            <w:pPr>
              <w:rPr>
                <w:rFonts w:ascii="Times New Roman" w:hAnsi="Times New Roman" w:cs="Times New Roman"/>
                <w:b/>
                <w:sz w:val="24"/>
                <w:szCs w:val="24"/>
                <w:lang w:val="lt-LT"/>
              </w:rPr>
            </w:pPr>
            <w:r w:rsidRPr="00AB757E">
              <w:rPr>
                <w:rFonts w:ascii="Times New Roman" w:hAnsi="Times New Roman" w:cs="Times New Roman"/>
                <w:b/>
                <w:sz w:val="24"/>
                <w:szCs w:val="24"/>
                <w:lang w:val="lt-LT"/>
              </w:rPr>
              <w:t>Sporto šaka</w:t>
            </w:r>
          </w:p>
        </w:tc>
        <w:tc>
          <w:tcPr>
            <w:tcW w:w="2552" w:type="dxa"/>
          </w:tcPr>
          <w:p w:rsidR="008123BE" w:rsidRPr="00AB757E" w:rsidRDefault="008123BE" w:rsidP="004B310C">
            <w:pPr>
              <w:rPr>
                <w:rFonts w:ascii="Times New Roman" w:hAnsi="Times New Roman" w:cs="Times New Roman"/>
                <w:b/>
                <w:sz w:val="24"/>
                <w:szCs w:val="24"/>
                <w:lang w:val="lt-LT"/>
              </w:rPr>
            </w:pPr>
            <w:r w:rsidRPr="00AB757E">
              <w:rPr>
                <w:rFonts w:ascii="Times New Roman" w:hAnsi="Times New Roman" w:cs="Times New Roman"/>
                <w:b/>
                <w:sz w:val="24"/>
                <w:szCs w:val="24"/>
                <w:lang w:val="lt-LT"/>
              </w:rPr>
              <w:t>Rajono (vieta)</w:t>
            </w:r>
          </w:p>
        </w:tc>
        <w:tc>
          <w:tcPr>
            <w:tcW w:w="2410" w:type="dxa"/>
          </w:tcPr>
          <w:p w:rsidR="008123BE" w:rsidRPr="00AB757E" w:rsidRDefault="008123BE" w:rsidP="004B310C">
            <w:pPr>
              <w:rPr>
                <w:rFonts w:ascii="Times New Roman" w:hAnsi="Times New Roman" w:cs="Times New Roman"/>
                <w:b/>
                <w:sz w:val="24"/>
                <w:szCs w:val="24"/>
                <w:lang w:val="lt-LT"/>
              </w:rPr>
            </w:pPr>
            <w:r w:rsidRPr="00AB757E">
              <w:rPr>
                <w:rFonts w:ascii="Times New Roman" w:hAnsi="Times New Roman" w:cs="Times New Roman"/>
                <w:b/>
                <w:sz w:val="24"/>
                <w:szCs w:val="24"/>
                <w:lang w:val="lt-LT"/>
              </w:rPr>
              <w:t>Respublikinės (vieta)</w:t>
            </w:r>
          </w:p>
        </w:tc>
        <w:tc>
          <w:tcPr>
            <w:tcW w:w="1701" w:type="dxa"/>
          </w:tcPr>
          <w:p w:rsidR="008123BE" w:rsidRPr="00AB757E" w:rsidRDefault="008123BE" w:rsidP="004B310C">
            <w:pPr>
              <w:rPr>
                <w:rFonts w:ascii="Times New Roman" w:hAnsi="Times New Roman" w:cs="Times New Roman"/>
                <w:b/>
                <w:sz w:val="24"/>
                <w:szCs w:val="24"/>
                <w:lang w:val="lt-LT"/>
              </w:rPr>
            </w:pPr>
            <w:r w:rsidRPr="00AB757E">
              <w:rPr>
                <w:rFonts w:ascii="Times New Roman" w:hAnsi="Times New Roman" w:cs="Times New Roman"/>
                <w:b/>
                <w:sz w:val="24"/>
                <w:szCs w:val="24"/>
                <w:lang w:val="lt-LT"/>
              </w:rPr>
              <w:t>Mokytojas</w:t>
            </w:r>
          </w:p>
        </w:tc>
      </w:tr>
    </w:tbl>
    <w:tbl>
      <w:tblPr>
        <w:tblStyle w:val="Lentelstinklelis"/>
        <w:tblW w:w="0" w:type="auto"/>
        <w:tblLook w:val="04A0" w:firstRow="1" w:lastRow="0" w:firstColumn="1" w:lastColumn="0" w:noHBand="0" w:noVBand="1"/>
      </w:tblPr>
      <w:tblGrid>
        <w:gridCol w:w="535"/>
        <w:gridCol w:w="2488"/>
        <w:gridCol w:w="1224"/>
        <w:gridCol w:w="1268"/>
        <w:gridCol w:w="1183"/>
        <w:gridCol w:w="1228"/>
        <w:gridCol w:w="1650"/>
      </w:tblGrid>
      <w:tr w:rsidR="00E1350A" w:rsidRPr="00AB757E" w:rsidTr="00ED57CC">
        <w:trPr>
          <w:trHeight w:val="556"/>
        </w:trPr>
        <w:tc>
          <w:tcPr>
            <w:tcW w:w="535" w:type="dxa"/>
          </w:tcPr>
          <w:p w:rsidR="00E1350A" w:rsidRPr="00E1350A" w:rsidRDefault="00E1350A" w:rsidP="00E1350A">
            <w:pPr>
              <w:spacing w:line="360" w:lineRule="auto"/>
              <w:jc w:val="both"/>
              <w:rPr>
                <w:rFonts w:ascii="Times New Roman" w:eastAsia="Times New Roman" w:hAnsi="Times New Roman" w:cs="Times New Roman"/>
                <w:b/>
                <w:sz w:val="24"/>
                <w:szCs w:val="24"/>
                <w:lang w:val="lt-LT" w:eastAsia="lt-LT"/>
              </w:rPr>
            </w:pPr>
          </w:p>
        </w:tc>
        <w:tc>
          <w:tcPr>
            <w:tcW w:w="2488" w:type="dxa"/>
          </w:tcPr>
          <w:p w:rsidR="00E1350A" w:rsidRPr="00E1350A" w:rsidRDefault="00E1350A" w:rsidP="00E1350A">
            <w:pPr>
              <w:spacing w:line="360" w:lineRule="auto"/>
              <w:jc w:val="both"/>
              <w:rPr>
                <w:rFonts w:ascii="Times New Roman" w:eastAsia="Times New Roman" w:hAnsi="Times New Roman" w:cs="Times New Roman"/>
                <w:b/>
                <w:sz w:val="24"/>
                <w:szCs w:val="24"/>
                <w:lang w:val="lt-LT" w:eastAsia="lt-LT"/>
              </w:rPr>
            </w:pPr>
          </w:p>
        </w:tc>
        <w:tc>
          <w:tcPr>
            <w:tcW w:w="1224" w:type="dxa"/>
          </w:tcPr>
          <w:p w:rsidR="00E1350A" w:rsidRPr="00E1350A" w:rsidRDefault="00E1350A" w:rsidP="00E1350A">
            <w:pPr>
              <w:spacing w:line="360" w:lineRule="auto"/>
              <w:jc w:val="both"/>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Zoninės</w:t>
            </w:r>
          </w:p>
        </w:tc>
        <w:tc>
          <w:tcPr>
            <w:tcW w:w="1268" w:type="dxa"/>
          </w:tcPr>
          <w:p w:rsidR="00E1350A" w:rsidRPr="00E1350A" w:rsidRDefault="00E1350A" w:rsidP="00E1350A">
            <w:pPr>
              <w:spacing w:line="360" w:lineRule="auto"/>
              <w:jc w:val="both"/>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Finalinės</w:t>
            </w:r>
          </w:p>
        </w:tc>
        <w:tc>
          <w:tcPr>
            <w:tcW w:w="1183" w:type="dxa"/>
          </w:tcPr>
          <w:p w:rsidR="00E1350A" w:rsidRPr="00E1350A" w:rsidRDefault="00E1350A" w:rsidP="00E1350A">
            <w:pPr>
              <w:spacing w:line="360" w:lineRule="auto"/>
              <w:jc w:val="both"/>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Zoninės</w:t>
            </w:r>
          </w:p>
        </w:tc>
        <w:tc>
          <w:tcPr>
            <w:tcW w:w="1228" w:type="dxa"/>
          </w:tcPr>
          <w:p w:rsidR="00E1350A" w:rsidRPr="00E1350A" w:rsidRDefault="00E1350A" w:rsidP="00E1350A">
            <w:pPr>
              <w:spacing w:line="360" w:lineRule="auto"/>
              <w:jc w:val="both"/>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Finalinės</w:t>
            </w:r>
          </w:p>
        </w:tc>
        <w:tc>
          <w:tcPr>
            <w:tcW w:w="1650" w:type="dxa"/>
          </w:tcPr>
          <w:p w:rsidR="00E1350A" w:rsidRPr="00E1350A" w:rsidRDefault="00E1350A" w:rsidP="00E1350A">
            <w:pPr>
              <w:spacing w:line="360" w:lineRule="auto"/>
              <w:jc w:val="both"/>
              <w:rPr>
                <w:rFonts w:ascii="Times New Roman" w:eastAsia="Times New Roman" w:hAnsi="Times New Roman" w:cs="Times New Roman"/>
                <w:b/>
                <w:sz w:val="24"/>
                <w:szCs w:val="24"/>
                <w:lang w:val="lt-LT" w:eastAsia="lt-LT"/>
              </w:rPr>
            </w:pPr>
          </w:p>
        </w:tc>
      </w:tr>
      <w:tr w:rsidR="00E1350A" w:rsidRPr="00E1350A" w:rsidTr="00ED57CC">
        <w:trPr>
          <w:trHeight w:val="577"/>
        </w:trPr>
        <w:tc>
          <w:tcPr>
            <w:tcW w:w="535"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1.</w:t>
            </w:r>
          </w:p>
        </w:tc>
        <w:tc>
          <w:tcPr>
            <w:tcW w:w="2488" w:type="dxa"/>
          </w:tcPr>
          <w:p w:rsidR="00E1350A" w:rsidRPr="00E1350A" w:rsidRDefault="00E1350A" w:rsidP="00ED57CC">
            <w:pPr>
              <w:spacing w:line="360" w:lineRule="auto"/>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Šaudymas</w:t>
            </w:r>
          </w:p>
        </w:tc>
        <w:tc>
          <w:tcPr>
            <w:tcW w:w="1224"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p>
        </w:tc>
        <w:tc>
          <w:tcPr>
            <w:tcW w:w="1268"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I</w:t>
            </w:r>
          </w:p>
        </w:tc>
        <w:tc>
          <w:tcPr>
            <w:tcW w:w="1183"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p>
        </w:tc>
        <w:tc>
          <w:tcPr>
            <w:tcW w:w="1228"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IV</w:t>
            </w:r>
          </w:p>
        </w:tc>
        <w:tc>
          <w:tcPr>
            <w:tcW w:w="1650"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M. Leščevski</w:t>
            </w:r>
          </w:p>
        </w:tc>
      </w:tr>
      <w:tr w:rsidR="00E1350A" w:rsidRPr="00E1350A" w:rsidTr="00ED57CC">
        <w:trPr>
          <w:trHeight w:val="556"/>
        </w:trPr>
        <w:tc>
          <w:tcPr>
            <w:tcW w:w="535"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2.</w:t>
            </w:r>
          </w:p>
        </w:tc>
        <w:tc>
          <w:tcPr>
            <w:tcW w:w="2488" w:type="dxa"/>
          </w:tcPr>
          <w:p w:rsidR="00E1350A" w:rsidRPr="00E1350A" w:rsidRDefault="00E1350A" w:rsidP="00ED57CC">
            <w:pPr>
              <w:spacing w:line="360" w:lineRule="auto"/>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Kvadratas</w:t>
            </w:r>
          </w:p>
        </w:tc>
        <w:tc>
          <w:tcPr>
            <w:tcW w:w="1224"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III</w:t>
            </w:r>
          </w:p>
        </w:tc>
        <w:tc>
          <w:tcPr>
            <w:tcW w:w="1268"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p>
        </w:tc>
        <w:tc>
          <w:tcPr>
            <w:tcW w:w="1183"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p>
        </w:tc>
        <w:tc>
          <w:tcPr>
            <w:tcW w:w="1228"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p>
        </w:tc>
        <w:tc>
          <w:tcPr>
            <w:tcW w:w="1650"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M. Leščevski</w:t>
            </w:r>
          </w:p>
        </w:tc>
      </w:tr>
      <w:tr w:rsidR="00E1350A" w:rsidRPr="00E1350A" w:rsidTr="00ED57CC">
        <w:trPr>
          <w:trHeight w:val="556"/>
        </w:trPr>
        <w:tc>
          <w:tcPr>
            <w:tcW w:w="535"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3.</w:t>
            </w:r>
          </w:p>
        </w:tc>
        <w:tc>
          <w:tcPr>
            <w:tcW w:w="2488" w:type="dxa"/>
          </w:tcPr>
          <w:p w:rsidR="00E1350A" w:rsidRPr="00E1350A" w:rsidRDefault="00E1350A" w:rsidP="00ED57CC">
            <w:pPr>
              <w:spacing w:line="360" w:lineRule="auto"/>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Futbolas</w:t>
            </w:r>
          </w:p>
        </w:tc>
        <w:tc>
          <w:tcPr>
            <w:tcW w:w="1224"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IV</w:t>
            </w:r>
          </w:p>
        </w:tc>
        <w:tc>
          <w:tcPr>
            <w:tcW w:w="1268"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p>
        </w:tc>
        <w:tc>
          <w:tcPr>
            <w:tcW w:w="1183"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p>
        </w:tc>
        <w:tc>
          <w:tcPr>
            <w:tcW w:w="1228"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p>
        </w:tc>
        <w:tc>
          <w:tcPr>
            <w:tcW w:w="1650"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M. Leščevski</w:t>
            </w:r>
          </w:p>
        </w:tc>
      </w:tr>
      <w:tr w:rsidR="00E1350A" w:rsidRPr="00E1350A" w:rsidTr="00ED57CC">
        <w:trPr>
          <w:trHeight w:val="577"/>
        </w:trPr>
        <w:tc>
          <w:tcPr>
            <w:tcW w:w="535"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4.</w:t>
            </w:r>
          </w:p>
        </w:tc>
        <w:tc>
          <w:tcPr>
            <w:tcW w:w="2488" w:type="dxa"/>
          </w:tcPr>
          <w:p w:rsidR="00E1350A" w:rsidRPr="00E1350A" w:rsidRDefault="00E1350A" w:rsidP="00ED57CC">
            <w:pPr>
              <w:spacing w:line="360" w:lineRule="auto"/>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Krepšinio triatlonas</w:t>
            </w:r>
          </w:p>
        </w:tc>
        <w:tc>
          <w:tcPr>
            <w:tcW w:w="1224"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p>
        </w:tc>
        <w:tc>
          <w:tcPr>
            <w:tcW w:w="1268"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I</w:t>
            </w:r>
          </w:p>
        </w:tc>
        <w:tc>
          <w:tcPr>
            <w:tcW w:w="1183"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p>
        </w:tc>
        <w:tc>
          <w:tcPr>
            <w:tcW w:w="1228"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p>
        </w:tc>
        <w:tc>
          <w:tcPr>
            <w:tcW w:w="1650"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M. Leščevski</w:t>
            </w:r>
          </w:p>
        </w:tc>
      </w:tr>
      <w:tr w:rsidR="00E1350A" w:rsidRPr="00E1350A" w:rsidTr="00ED57CC">
        <w:trPr>
          <w:trHeight w:val="556"/>
        </w:trPr>
        <w:tc>
          <w:tcPr>
            <w:tcW w:w="535"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5.</w:t>
            </w:r>
          </w:p>
        </w:tc>
        <w:tc>
          <w:tcPr>
            <w:tcW w:w="2488" w:type="dxa"/>
          </w:tcPr>
          <w:p w:rsidR="00E1350A" w:rsidRPr="00E1350A" w:rsidRDefault="00E1350A" w:rsidP="00ED57CC">
            <w:pPr>
              <w:spacing w:line="360" w:lineRule="auto"/>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Šaškės</w:t>
            </w:r>
          </w:p>
        </w:tc>
        <w:tc>
          <w:tcPr>
            <w:tcW w:w="1224"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p>
        </w:tc>
        <w:tc>
          <w:tcPr>
            <w:tcW w:w="1268"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II</w:t>
            </w:r>
          </w:p>
        </w:tc>
        <w:tc>
          <w:tcPr>
            <w:tcW w:w="1183"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p>
        </w:tc>
        <w:tc>
          <w:tcPr>
            <w:tcW w:w="1228"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p>
        </w:tc>
        <w:tc>
          <w:tcPr>
            <w:tcW w:w="1650"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M. Leščevski</w:t>
            </w:r>
          </w:p>
        </w:tc>
      </w:tr>
      <w:tr w:rsidR="00E1350A" w:rsidRPr="00E1350A" w:rsidTr="00ED57CC">
        <w:trPr>
          <w:trHeight w:val="577"/>
        </w:trPr>
        <w:tc>
          <w:tcPr>
            <w:tcW w:w="535"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6.</w:t>
            </w:r>
          </w:p>
        </w:tc>
        <w:tc>
          <w:tcPr>
            <w:tcW w:w="2488" w:type="dxa"/>
          </w:tcPr>
          <w:p w:rsidR="00E1350A" w:rsidRPr="00E1350A" w:rsidRDefault="00E1350A" w:rsidP="003C652A">
            <w:pPr>
              <w:spacing w:line="360" w:lineRule="auto"/>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Kaimo vietovių stalo teniso varžybas (</w:t>
            </w:r>
            <w:r w:rsidR="003C652A">
              <w:rPr>
                <w:rFonts w:ascii="Times New Roman" w:eastAsia="Times New Roman" w:hAnsi="Times New Roman" w:cs="Times New Roman"/>
                <w:sz w:val="24"/>
                <w:szCs w:val="24"/>
                <w:lang w:val="lt-LT" w:eastAsia="lt-LT"/>
              </w:rPr>
              <w:t>berniukai</w:t>
            </w:r>
            <w:r w:rsidRPr="003C652A">
              <w:rPr>
                <w:rFonts w:ascii="Times New Roman" w:eastAsia="Times New Roman" w:hAnsi="Times New Roman" w:cs="Times New Roman"/>
                <w:sz w:val="24"/>
                <w:szCs w:val="24"/>
                <w:lang w:val="lt-LT" w:eastAsia="lt-LT"/>
              </w:rPr>
              <w:t>)</w:t>
            </w:r>
            <w:r w:rsidR="00AA1887">
              <w:rPr>
                <w:rFonts w:ascii="Times New Roman" w:eastAsia="Times New Roman" w:hAnsi="Times New Roman" w:cs="Times New Roman"/>
                <w:sz w:val="24"/>
                <w:szCs w:val="24"/>
                <w:lang w:val="lt-LT" w:eastAsia="lt-LT"/>
              </w:rPr>
              <w:t xml:space="preserve"> </w:t>
            </w:r>
          </w:p>
        </w:tc>
        <w:tc>
          <w:tcPr>
            <w:tcW w:w="1224"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p>
        </w:tc>
        <w:tc>
          <w:tcPr>
            <w:tcW w:w="1268"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I</w:t>
            </w:r>
          </w:p>
        </w:tc>
        <w:tc>
          <w:tcPr>
            <w:tcW w:w="1183"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p>
        </w:tc>
        <w:tc>
          <w:tcPr>
            <w:tcW w:w="1228"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I</w:t>
            </w:r>
          </w:p>
        </w:tc>
        <w:tc>
          <w:tcPr>
            <w:tcW w:w="1650"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M. Leščevski</w:t>
            </w:r>
          </w:p>
        </w:tc>
      </w:tr>
      <w:tr w:rsidR="00E1350A" w:rsidRPr="00E1350A" w:rsidTr="00ED57CC">
        <w:trPr>
          <w:trHeight w:val="556"/>
        </w:trPr>
        <w:tc>
          <w:tcPr>
            <w:tcW w:w="535"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7.</w:t>
            </w:r>
          </w:p>
        </w:tc>
        <w:tc>
          <w:tcPr>
            <w:tcW w:w="2488" w:type="dxa"/>
          </w:tcPr>
          <w:p w:rsidR="00E1350A" w:rsidRPr="00E1350A" w:rsidRDefault="003C652A" w:rsidP="00ED57CC">
            <w:pPr>
              <w:spacing w:line="36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Stalo tenisas (berniukai</w:t>
            </w:r>
            <w:r w:rsidR="00E1350A" w:rsidRPr="00E1350A">
              <w:rPr>
                <w:rFonts w:ascii="Times New Roman" w:eastAsia="Times New Roman" w:hAnsi="Times New Roman" w:cs="Times New Roman"/>
                <w:sz w:val="24"/>
                <w:szCs w:val="24"/>
                <w:lang w:val="lt-LT" w:eastAsia="lt-LT"/>
              </w:rPr>
              <w:t>)</w:t>
            </w:r>
          </w:p>
        </w:tc>
        <w:tc>
          <w:tcPr>
            <w:tcW w:w="1224"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I</w:t>
            </w:r>
          </w:p>
        </w:tc>
        <w:tc>
          <w:tcPr>
            <w:tcW w:w="1268"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I</w:t>
            </w:r>
          </w:p>
        </w:tc>
        <w:tc>
          <w:tcPr>
            <w:tcW w:w="1183"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VI</w:t>
            </w:r>
          </w:p>
        </w:tc>
        <w:tc>
          <w:tcPr>
            <w:tcW w:w="1228"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p>
        </w:tc>
        <w:tc>
          <w:tcPr>
            <w:tcW w:w="1650"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M. Leščevski</w:t>
            </w:r>
          </w:p>
        </w:tc>
      </w:tr>
      <w:tr w:rsidR="00E1350A" w:rsidRPr="00E1350A" w:rsidTr="00ED57CC">
        <w:trPr>
          <w:trHeight w:val="556"/>
        </w:trPr>
        <w:tc>
          <w:tcPr>
            <w:tcW w:w="535"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8.</w:t>
            </w:r>
          </w:p>
        </w:tc>
        <w:tc>
          <w:tcPr>
            <w:tcW w:w="2488" w:type="dxa"/>
          </w:tcPr>
          <w:p w:rsidR="00E1350A" w:rsidRPr="00E1350A" w:rsidRDefault="00E1350A" w:rsidP="00ED57CC">
            <w:pPr>
              <w:spacing w:line="360" w:lineRule="auto"/>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Stalo tenisas (merginos)</w:t>
            </w:r>
          </w:p>
        </w:tc>
        <w:tc>
          <w:tcPr>
            <w:tcW w:w="1224"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p>
        </w:tc>
        <w:tc>
          <w:tcPr>
            <w:tcW w:w="1268"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p>
        </w:tc>
        <w:tc>
          <w:tcPr>
            <w:tcW w:w="1183"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p>
        </w:tc>
        <w:tc>
          <w:tcPr>
            <w:tcW w:w="1228"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p>
        </w:tc>
        <w:tc>
          <w:tcPr>
            <w:tcW w:w="1650"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M. Leščevski</w:t>
            </w:r>
          </w:p>
        </w:tc>
      </w:tr>
      <w:tr w:rsidR="00E1350A" w:rsidRPr="00E1350A" w:rsidTr="00ED57CC">
        <w:trPr>
          <w:trHeight w:val="577"/>
        </w:trPr>
        <w:tc>
          <w:tcPr>
            <w:tcW w:w="535"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9.</w:t>
            </w:r>
          </w:p>
        </w:tc>
        <w:tc>
          <w:tcPr>
            <w:tcW w:w="2488" w:type="dxa"/>
          </w:tcPr>
          <w:p w:rsidR="00E1350A" w:rsidRPr="00E1350A" w:rsidRDefault="00E1350A" w:rsidP="00ED57CC">
            <w:pPr>
              <w:spacing w:line="360" w:lineRule="auto"/>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Smiginis (merginos)</w:t>
            </w:r>
          </w:p>
        </w:tc>
        <w:tc>
          <w:tcPr>
            <w:tcW w:w="1224"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p>
        </w:tc>
        <w:tc>
          <w:tcPr>
            <w:tcW w:w="1268"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I</w:t>
            </w:r>
          </w:p>
        </w:tc>
        <w:tc>
          <w:tcPr>
            <w:tcW w:w="1183"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p>
        </w:tc>
        <w:tc>
          <w:tcPr>
            <w:tcW w:w="1228"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III</w:t>
            </w:r>
          </w:p>
        </w:tc>
        <w:tc>
          <w:tcPr>
            <w:tcW w:w="1650" w:type="dxa"/>
          </w:tcPr>
          <w:p w:rsidR="00E1350A" w:rsidRPr="00E1350A" w:rsidRDefault="00ED57CC" w:rsidP="00E1350A">
            <w:pPr>
              <w:spacing w:line="36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V.</w:t>
            </w:r>
            <w:r w:rsidR="00E1350A" w:rsidRPr="00E1350A">
              <w:rPr>
                <w:rFonts w:ascii="Times New Roman" w:eastAsia="Times New Roman" w:hAnsi="Times New Roman" w:cs="Times New Roman"/>
                <w:sz w:val="24"/>
                <w:szCs w:val="24"/>
                <w:lang w:val="lt-LT" w:eastAsia="lt-LT"/>
              </w:rPr>
              <w:t>Klimaševski</w:t>
            </w:r>
          </w:p>
        </w:tc>
      </w:tr>
      <w:tr w:rsidR="00E1350A" w:rsidRPr="00E1350A" w:rsidTr="00ED57CC">
        <w:trPr>
          <w:trHeight w:val="577"/>
        </w:trPr>
        <w:tc>
          <w:tcPr>
            <w:tcW w:w="535"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10.</w:t>
            </w:r>
          </w:p>
        </w:tc>
        <w:tc>
          <w:tcPr>
            <w:tcW w:w="2488" w:type="dxa"/>
          </w:tcPr>
          <w:p w:rsidR="00E1350A" w:rsidRPr="00E1350A" w:rsidRDefault="003C652A" w:rsidP="00ED57CC">
            <w:pPr>
              <w:spacing w:line="36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Smiginis (berniukai</w:t>
            </w:r>
            <w:r w:rsidR="00E1350A" w:rsidRPr="00E1350A">
              <w:rPr>
                <w:rFonts w:ascii="Times New Roman" w:eastAsia="Times New Roman" w:hAnsi="Times New Roman" w:cs="Times New Roman"/>
                <w:sz w:val="24"/>
                <w:szCs w:val="24"/>
                <w:lang w:val="lt-LT" w:eastAsia="lt-LT"/>
              </w:rPr>
              <w:t>)</w:t>
            </w:r>
          </w:p>
        </w:tc>
        <w:tc>
          <w:tcPr>
            <w:tcW w:w="1224"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p>
        </w:tc>
        <w:tc>
          <w:tcPr>
            <w:tcW w:w="1268"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p>
        </w:tc>
        <w:tc>
          <w:tcPr>
            <w:tcW w:w="1183"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p>
        </w:tc>
        <w:tc>
          <w:tcPr>
            <w:tcW w:w="1228" w:type="dxa"/>
          </w:tcPr>
          <w:p w:rsidR="00E1350A" w:rsidRPr="00E1350A" w:rsidRDefault="00E1350A" w:rsidP="00E1350A">
            <w:pPr>
              <w:spacing w:line="360" w:lineRule="auto"/>
              <w:jc w:val="both"/>
              <w:rPr>
                <w:rFonts w:ascii="Times New Roman" w:eastAsia="Times New Roman" w:hAnsi="Times New Roman" w:cs="Times New Roman"/>
                <w:sz w:val="24"/>
                <w:szCs w:val="24"/>
                <w:lang w:val="lt-LT" w:eastAsia="lt-LT"/>
              </w:rPr>
            </w:pPr>
          </w:p>
        </w:tc>
        <w:tc>
          <w:tcPr>
            <w:tcW w:w="1650" w:type="dxa"/>
          </w:tcPr>
          <w:p w:rsidR="00E1350A" w:rsidRPr="00E1350A" w:rsidRDefault="00ED57CC" w:rsidP="00E1350A">
            <w:pPr>
              <w:spacing w:line="36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V.</w:t>
            </w:r>
            <w:r w:rsidR="00E1350A" w:rsidRPr="00E1350A">
              <w:rPr>
                <w:rFonts w:ascii="Times New Roman" w:eastAsia="Times New Roman" w:hAnsi="Times New Roman" w:cs="Times New Roman"/>
                <w:sz w:val="24"/>
                <w:szCs w:val="24"/>
                <w:lang w:val="lt-LT" w:eastAsia="lt-LT"/>
              </w:rPr>
              <w:t>Klimaševski</w:t>
            </w:r>
          </w:p>
        </w:tc>
      </w:tr>
    </w:tbl>
    <w:p w:rsidR="00E1350A" w:rsidRPr="00E1350A" w:rsidRDefault="00E1350A" w:rsidP="00E1350A">
      <w:pPr>
        <w:rPr>
          <w:rFonts w:ascii="Times New Roman" w:hAnsi="Times New Roman" w:cs="Times New Roman"/>
          <w:b/>
          <w:sz w:val="28"/>
          <w:szCs w:val="28"/>
          <w:lang w:val="lt-LT"/>
        </w:rPr>
      </w:pPr>
    </w:p>
    <w:p w:rsidR="00E1350A" w:rsidRDefault="00E1350A" w:rsidP="00E1350A">
      <w:pPr>
        <w:rPr>
          <w:rFonts w:ascii="Times New Roman" w:hAnsi="Times New Roman" w:cs="Times New Roman"/>
          <w:b/>
          <w:sz w:val="28"/>
          <w:szCs w:val="28"/>
          <w:lang w:val="lt-LT"/>
        </w:rPr>
      </w:pPr>
    </w:p>
    <w:p w:rsidR="009555E0" w:rsidRDefault="009555E0" w:rsidP="00E1350A">
      <w:pPr>
        <w:rPr>
          <w:rFonts w:ascii="Times New Roman" w:hAnsi="Times New Roman" w:cs="Times New Roman"/>
          <w:b/>
          <w:sz w:val="28"/>
          <w:szCs w:val="28"/>
          <w:lang w:val="lt-LT"/>
        </w:rPr>
      </w:pPr>
    </w:p>
    <w:p w:rsidR="003C652A" w:rsidRDefault="003C652A" w:rsidP="00E1350A">
      <w:pPr>
        <w:rPr>
          <w:rFonts w:ascii="Times New Roman" w:hAnsi="Times New Roman" w:cs="Times New Roman"/>
          <w:b/>
          <w:sz w:val="28"/>
          <w:szCs w:val="28"/>
          <w:lang w:val="lt-LT"/>
        </w:rPr>
      </w:pPr>
    </w:p>
    <w:p w:rsidR="003509F5" w:rsidRPr="003C652A" w:rsidRDefault="003F4FCF" w:rsidP="003509F5">
      <w:pPr>
        <w:spacing w:after="0" w:line="240" w:lineRule="auto"/>
        <w:jc w:val="center"/>
        <w:rPr>
          <w:rFonts w:ascii="Times New Roman" w:hAnsi="Times New Roman" w:cs="Times New Roman"/>
          <w:b/>
          <w:sz w:val="24"/>
          <w:szCs w:val="24"/>
          <w:lang w:val="lt-LT"/>
        </w:rPr>
      </w:pPr>
      <w:r w:rsidRPr="003C652A">
        <w:rPr>
          <w:rFonts w:ascii="Times New Roman" w:hAnsi="Times New Roman" w:cs="Times New Roman"/>
          <w:b/>
          <w:sz w:val="24"/>
          <w:szCs w:val="24"/>
          <w:lang w:val="lt-LT"/>
        </w:rPr>
        <w:lastRenderedPageBreak/>
        <w:t xml:space="preserve">4. </w:t>
      </w:r>
      <w:r w:rsidR="003509F5" w:rsidRPr="003C652A">
        <w:rPr>
          <w:rFonts w:ascii="Times New Roman" w:hAnsi="Times New Roman" w:cs="Times New Roman"/>
          <w:b/>
          <w:sz w:val="24"/>
          <w:szCs w:val="24"/>
          <w:lang w:val="lt-LT"/>
        </w:rPr>
        <w:t>MOKYKLOS V</w:t>
      </w:r>
      <w:r w:rsidR="00BE7294" w:rsidRPr="003C652A">
        <w:rPr>
          <w:rFonts w:ascii="Times New Roman" w:hAnsi="Times New Roman" w:cs="Times New Roman"/>
          <w:b/>
          <w:sz w:val="24"/>
          <w:szCs w:val="24"/>
          <w:lang w:val="lt-LT"/>
        </w:rPr>
        <w:t>EIKLOS KOKYBĖS ĮSI</w:t>
      </w:r>
      <w:r w:rsidR="003509F5" w:rsidRPr="003C652A">
        <w:rPr>
          <w:rFonts w:ascii="Times New Roman" w:hAnsi="Times New Roman" w:cs="Times New Roman"/>
          <w:b/>
          <w:sz w:val="24"/>
          <w:szCs w:val="24"/>
          <w:lang w:val="lt-LT"/>
        </w:rPr>
        <w:t xml:space="preserve">VRTINIMAS </w:t>
      </w:r>
    </w:p>
    <w:p w:rsidR="003509F5" w:rsidRPr="003C652A" w:rsidRDefault="003509F5" w:rsidP="003509F5">
      <w:pPr>
        <w:spacing w:after="0" w:line="240" w:lineRule="auto"/>
        <w:jc w:val="center"/>
        <w:rPr>
          <w:rFonts w:ascii="Times New Roman" w:hAnsi="Times New Roman" w:cs="Times New Roman"/>
          <w:b/>
          <w:sz w:val="24"/>
          <w:szCs w:val="24"/>
          <w:lang w:val="lt-LT"/>
        </w:rPr>
      </w:pPr>
      <w:r w:rsidRPr="003C652A">
        <w:rPr>
          <w:rFonts w:ascii="Times New Roman" w:hAnsi="Times New Roman" w:cs="Times New Roman"/>
          <w:b/>
          <w:sz w:val="24"/>
          <w:szCs w:val="24"/>
          <w:lang w:val="lt-LT"/>
        </w:rPr>
        <w:t xml:space="preserve">2015-2016 M.M. </w:t>
      </w:r>
    </w:p>
    <w:p w:rsidR="003509F5" w:rsidRPr="003C652A" w:rsidRDefault="003509F5" w:rsidP="003509F5">
      <w:pPr>
        <w:spacing w:after="0" w:line="240" w:lineRule="auto"/>
        <w:jc w:val="center"/>
        <w:rPr>
          <w:rFonts w:ascii="Times New Roman" w:hAnsi="Times New Roman" w:cs="Times New Roman"/>
          <w:b/>
          <w:sz w:val="24"/>
          <w:szCs w:val="24"/>
          <w:lang w:val="lt-LT"/>
        </w:rPr>
      </w:pPr>
    </w:p>
    <w:p w:rsidR="003509F5" w:rsidRPr="003C652A" w:rsidRDefault="003509F5" w:rsidP="003509F5">
      <w:pPr>
        <w:spacing w:after="0" w:line="240" w:lineRule="auto"/>
        <w:rPr>
          <w:rFonts w:ascii="Times New Roman" w:hAnsi="Times New Roman" w:cs="Times New Roman"/>
          <w:b/>
          <w:sz w:val="24"/>
          <w:szCs w:val="24"/>
          <w:lang w:val="lt-LT"/>
        </w:rPr>
      </w:pPr>
      <w:r w:rsidRPr="003C652A">
        <w:rPr>
          <w:rFonts w:ascii="Times New Roman" w:hAnsi="Times New Roman" w:cs="Times New Roman"/>
          <w:b/>
          <w:sz w:val="24"/>
          <w:szCs w:val="24"/>
          <w:lang w:val="lt-LT"/>
        </w:rPr>
        <w:t>Darbo grupė:</w:t>
      </w:r>
    </w:p>
    <w:p w:rsidR="003509F5" w:rsidRPr="003C652A" w:rsidRDefault="003509F5" w:rsidP="003509F5">
      <w:pPr>
        <w:spacing w:after="0" w:line="240" w:lineRule="auto"/>
        <w:rPr>
          <w:rFonts w:ascii="Times New Roman" w:hAnsi="Times New Roman" w:cs="Times New Roman"/>
          <w:sz w:val="24"/>
          <w:szCs w:val="24"/>
          <w:lang w:val="pl-PL"/>
        </w:rPr>
      </w:pPr>
      <w:r w:rsidRPr="003C652A">
        <w:rPr>
          <w:rFonts w:ascii="Times New Roman" w:hAnsi="Times New Roman" w:cs="Times New Roman"/>
          <w:sz w:val="24"/>
          <w:szCs w:val="24"/>
          <w:lang w:val="pl-PL"/>
        </w:rPr>
        <w:t>Pirmininkas – Ježi Borovik chemijos mokytojas;</w:t>
      </w:r>
    </w:p>
    <w:p w:rsidR="003509F5" w:rsidRPr="003C652A" w:rsidRDefault="003509F5" w:rsidP="003509F5">
      <w:pPr>
        <w:spacing w:after="0" w:line="240" w:lineRule="auto"/>
        <w:rPr>
          <w:rFonts w:ascii="Times New Roman" w:hAnsi="Times New Roman" w:cs="Times New Roman"/>
          <w:sz w:val="24"/>
          <w:szCs w:val="24"/>
          <w:lang w:val="pl-PL"/>
        </w:rPr>
      </w:pPr>
      <w:r w:rsidRPr="003C652A">
        <w:rPr>
          <w:rFonts w:ascii="Times New Roman" w:hAnsi="Times New Roman" w:cs="Times New Roman"/>
          <w:sz w:val="24"/>
          <w:szCs w:val="24"/>
          <w:lang w:val="pl-PL"/>
        </w:rPr>
        <w:t xml:space="preserve">Sekretorė - Barbara Molis – anglų kalbos mokytoja; </w:t>
      </w:r>
    </w:p>
    <w:p w:rsidR="003509F5" w:rsidRPr="003C652A" w:rsidRDefault="003509F5" w:rsidP="003509F5">
      <w:pPr>
        <w:spacing w:after="0" w:line="240" w:lineRule="auto"/>
        <w:rPr>
          <w:rFonts w:ascii="Times New Roman" w:hAnsi="Times New Roman" w:cs="Times New Roman"/>
          <w:sz w:val="24"/>
          <w:szCs w:val="24"/>
          <w:lang w:val="pl-PL"/>
        </w:rPr>
      </w:pPr>
      <w:r w:rsidRPr="003C652A">
        <w:rPr>
          <w:rFonts w:ascii="Times New Roman" w:hAnsi="Times New Roman" w:cs="Times New Roman"/>
          <w:sz w:val="24"/>
          <w:szCs w:val="24"/>
          <w:lang w:val="pl-PL"/>
        </w:rPr>
        <w:t xml:space="preserve">Nariai: </w:t>
      </w:r>
    </w:p>
    <w:p w:rsidR="003509F5" w:rsidRPr="003C652A" w:rsidRDefault="003509F5" w:rsidP="003509F5">
      <w:pPr>
        <w:spacing w:after="0" w:line="240" w:lineRule="auto"/>
        <w:rPr>
          <w:rFonts w:ascii="Times New Roman" w:hAnsi="Times New Roman" w:cs="Times New Roman"/>
          <w:sz w:val="24"/>
          <w:szCs w:val="24"/>
          <w:lang w:val="pl-PL"/>
        </w:rPr>
      </w:pPr>
      <w:r w:rsidRPr="003C652A">
        <w:rPr>
          <w:rFonts w:ascii="Times New Roman" w:hAnsi="Times New Roman" w:cs="Times New Roman"/>
          <w:sz w:val="24"/>
          <w:szCs w:val="24"/>
          <w:lang w:val="pl-PL"/>
        </w:rPr>
        <w:t xml:space="preserve">Aurelija Bortkevič – direktoriaus </w:t>
      </w:r>
      <w:r w:rsidRPr="003C652A">
        <w:rPr>
          <w:rFonts w:ascii="Times New Roman" w:hAnsi="Times New Roman" w:cs="Times New Roman"/>
          <w:bCs/>
          <w:sz w:val="24"/>
          <w:szCs w:val="24"/>
          <w:lang w:val="pl-PL"/>
        </w:rPr>
        <w:t>pavaduotoja ugdymui</w:t>
      </w:r>
    </w:p>
    <w:p w:rsidR="003509F5" w:rsidRPr="003C652A" w:rsidRDefault="003509F5" w:rsidP="003509F5">
      <w:pPr>
        <w:spacing w:after="0" w:line="240" w:lineRule="auto"/>
        <w:rPr>
          <w:rFonts w:ascii="Times New Roman" w:hAnsi="Times New Roman" w:cs="Times New Roman"/>
          <w:sz w:val="24"/>
          <w:szCs w:val="24"/>
          <w:lang w:val="pl-PL"/>
        </w:rPr>
      </w:pPr>
      <w:r w:rsidRPr="003C652A">
        <w:rPr>
          <w:rFonts w:ascii="Times New Roman" w:hAnsi="Times New Roman" w:cs="Times New Roman"/>
          <w:sz w:val="24"/>
          <w:szCs w:val="24"/>
          <w:lang w:val="pl-PL"/>
        </w:rPr>
        <w:t>Alina Franckevič – biologijos mokytoja;</w:t>
      </w:r>
    </w:p>
    <w:p w:rsidR="003509F5" w:rsidRPr="003C652A" w:rsidRDefault="003509F5" w:rsidP="003509F5">
      <w:pPr>
        <w:spacing w:after="0" w:line="240" w:lineRule="auto"/>
        <w:rPr>
          <w:rFonts w:ascii="Times New Roman" w:hAnsi="Times New Roman" w:cs="Times New Roman"/>
          <w:sz w:val="24"/>
          <w:szCs w:val="24"/>
          <w:lang w:val="pl-PL"/>
        </w:rPr>
      </w:pPr>
      <w:r w:rsidRPr="003C652A">
        <w:rPr>
          <w:rFonts w:ascii="Times New Roman" w:hAnsi="Times New Roman" w:cs="Times New Roman"/>
          <w:sz w:val="24"/>
          <w:szCs w:val="24"/>
          <w:lang w:val="pl-PL"/>
        </w:rPr>
        <w:t>Jolanta Neverovič – istorijos mokytoja;</w:t>
      </w:r>
    </w:p>
    <w:p w:rsidR="003509F5" w:rsidRPr="003C652A" w:rsidRDefault="003509F5" w:rsidP="003509F5">
      <w:pPr>
        <w:spacing w:after="0" w:line="240" w:lineRule="auto"/>
        <w:rPr>
          <w:rFonts w:ascii="Times New Roman" w:hAnsi="Times New Roman" w:cs="Times New Roman"/>
          <w:sz w:val="24"/>
          <w:szCs w:val="24"/>
          <w:lang w:val="pl-PL"/>
        </w:rPr>
      </w:pPr>
      <w:r w:rsidRPr="003C652A">
        <w:rPr>
          <w:rFonts w:ascii="Times New Roman" w:hAnsi="Times New Roman" w:cs="Times New Roman"/>
          <w:sz w:val="24"/>
          <w:szCs w:val="24"/>
          <w:lang w:val="pl-PL"/>
        </w:rPr>
        <w:t>Elžbieta Zacharevič – lenkų kalbos mokytoja;</w:t>
      </w:r>
    </w:p>
    <w:p w:rsidR="003509F5" w:rsidRPr="003C652A" w:rsidRDefault="003509F5" w:rsidP="003509F5">
      <w:pPr>
        <w:spacing w:after="0" w:line="240" w:lineRule="auto"/>
        <w:rPr>
          <w:rFonts w:ascii="Times New Roman" w:hAnsi="Times New Roman" w:cs="Times New Roman"/>
          <w:sz w:val="24"/>
          <w:szCs w:val="24"/>
          <w:lang w:val="pl-PL"/>
        </w:rPr>
      </w:pPr>
      <w:r w:rsidRPr="003C652A">
        <w:rPr>
          <w:rFonts w:ascii="Times New Roman" w:hAnsi="Times New Roman" w:cs="Times New Roman"/>
          <w:sz w:val="24"/>
          <w:szCs w:val="24"/>
          <w:lang w:val="pl-PL"/>
        </w:rPr>
        <w:t>Danuta Krecul – matematikos mokytoja;</w:t>
      </w:r>
    </w:p>
    <w:p w:rsidR="003509F5" w:rsidRPr="003C652A" w:rsidRDefault="003509F5" w:rsidP="003509F5">
      <w:pPr>
        <w:spacing w:after="0" w:line="240" w:lineRule="auto"/>
        <w:rPr>
          <w:rFonts w:ascii="Times New Roman" w:hAnsi="Times New Roman" w:cs="Times New Roman"/>
          <w:sz w:val="24"/>
          <w:szCs w:val="24"/>
          <w:lang w:val="pl-PL"/>
        </w:rPr>
      </w:pPr>
      <w:r w:rsidRPr="003C652A">
        <w:rPr>
          <w:rFonts w:ascii="Times New Roman" w:hAnsi="Times New Roman" w:cs="Times New Roman"/>
          <w:sz w:val="24"/>
          <w:szCs w:val="24"/>
          <w:lang w:val="pl-PL"/>
        </w:rPr>
        <w:t>Irena Zacharevskienė – lietuvių kalbos mokytoja.</w:t>
      </w:r>
    </w:p>
    <w:p w:rsidR="003509F5" w:rsidRPr="003C652A" w:rsidRDefault="003509F5" w:rsidP="003509F5">
      <w:pPr>
        <w:rPr>
          <w:rFonts w:ascii="Times New Roman" w:hAnsi="Times New Roman" w:cs="Times New Roman"/>
          <w:sz w:val="24"/>
          <w:szCs w:val="24"/>
          <w:lang w:val="pl-PL"/>
        </w:rPr>
      </w:pPr>
    </w:p>
    <w:p w:rsidR="003509F5" w:rsidRPr="003C652A" w:rsidRDefault="003509F5" w:rsidP="003509F5">
      <w:pPr>
        <w:autoSpaceDE w:val="0"/>
        <w:autoSpaceDN w:val="0"/>
        <w:adjustRightInd w:val="0"/>
        <w:spacing w:after="0" w:line="240" w:lineRule="auto"/>
        <w:ind w:firstLine="2127"/>
        <w:rPr>
          <w:rFonts w:ascii="Times New Roman" w:hAnsi="Times New Roman" w:cs="Times New Roman"/>
          <w:b/>
          <w:bCs/>
          <w:color w:val="000000"/>
          <w:sz w:val="24"/>
          <w:szCs w:val="24"/>
        </w:rPr>
      </w:pPr>
      <w:proofErr w:type="gramStart"/>
      <w:r w:rsidRPr="003C652A">
        <w:rPr>
          <w:rFonts w:ascii="Times New Roman" w:hAnsi="Times New Roman" w:cs="Times New Roman"/>
          <w:b/>
          <w:bCs/>
          <w:color w:val="000000"/>
          <w:sz w:val="24"/>
          <w:szCs w:val="24"/>
        </w:rPr>
        <w:t>SRITIS.</w:t>
      </w:r>
      <w:proofErr w:type="gramEnd"/>
      <w:r w:rsidRPr="003C652A">
        <w:rPr>
          <w:rFonts w:ascii="Times New Roman" w:hAnsi="Times New Roman" w:cs="Times New Roman"/>
          <w:b/>
          <w:bCs/>
          <w:color w:val="000000"/>
          <w:sz w:val="24"/>
          <w:szCs w:val="24"/>
        </w:rPr>
        <w:t xml:space="preserve"> UGDYMAS IR MOKYMASIS</w:t>
      </w:r>
    </w:p>
    <w:p w:rsidR="003509F5" w:rsidRPr="003C652A" w:rsidRDefault="003509F5" w:rsidP="003509F5">
      <w:pPr>
        <w:autoSpaceDE w:val="0"/>
        <w:autoSpaceDN w:val="0"/>
        <w:adjustRightInd w:val="0"/>
        <w:spacing w:after="0" w:line="240" w:lineRule="auto"/>
        <w:ind w:firstLine="2127"/>
        <w:rPr>
          <w:rFonts w:ascii="Times New Roman" w:hAnsi="Times New Roman" w:cs="Times New Roman"/>
          <w:b/>
          <w:bCs/>
          <w:caps/>
          <w:color w:val="000000"/>
          <w:sz w:val="24"/>
          <w:szCs w:val="24"/>
        </w:rPr>
      </w:pPr>
      <w:proofErr w:type="gramStart"/>
      <w:r w:rsidRPr="003C652A">
        <w:rPr>
          <w:rFonts w:ascii="Times New Roman" w:hAnsi="Times New Roman" w:cs="Times New Roman"/>
          <w:b/>
          <w:bCs/>
          <w:caps/>
          <w:color w:val="000000"/>
          <w:sz w:val="24"/>
          <w:szCs w:val="24"/>
        </w:rPr>
        <w:t>TEMA.</w:t>
      </w:r>
      <w:proofErr w:type="gramEnd"/>
      <w:r w:rsidRPr="003C652A">
        <w:rPr>
          <w:rFonts w:ascii="Times New Roman" w:hAnsi="Times New Roman" w:cs="Times New Roman"/>
          <w:b/>
          <w:bCs/>
          <w:caps/>
          <w:color w:val="000000"/>
          <w:sz w:val="24"/>
          <w:szCs w:val="24"/>
        </w:rPr>
        <w:t xml:space="preserve"> Mokymo ir mokymosi diferencijavimas</w:t>
      </w:r>
    </w:p>
    <w:p w:rsidR="003509F5" w:rsidRPr="003C652A" w:rsidRDefault="003509F5" w:rsidP="003509F5">
      <w:pPr>
        <w:autoSpaceDE w:val="0"/>
        <w:autoSpaceDN w:val="0"/>
        <w:adjustRightInd w:val="0"/>
        <w:spacing w:after="0" w:line="240" w:lineRule="auto"/>
        <w:ind w:firstLine="2127"/>
        <w:rPr>
          <w:rFonts w:ascii="Times New Roman" w:hAnsi="Times New Roman" w:cs="Times New Roman"/>
          <w:b/>
          <w:bCs/>
          <w:color w:val="000000"/>
          <w:sz w:val="24"/>
          <w:szCs w:val="24"/>
        </w:rPr>
      </w:pPr>
      <w:r w:rsidRPr="003C652A">
        <w:rPr>
          <w:rFonts w:ascii="Times New Roman" w:hAnsi="Times New Roman" w:cs="Times New Roman"/>
          <w:b/>
          <w:bCs/>
          <w:color w:val="000000"/>
          <w:sz w:val="24"/>
          <w:szCs w:val="24"/>
        </w:rPr>
        <w:t xml:space="preserve">VEIKLOS RODIKLIAI: </w:t>
      </w:r>
    </w:p>
    <w:p w:rsidR="003509F5" w:rsidRPr="003C652A" w:rsidRDefault="003509F5" w:rsidP="003509F5">
      <w:pPr>
        <w:autoSpaceDE w:val="0"/>
        <w:autoSpaceDN w:val="0"/>
        <w:adjustRightInd w:val="0"/>
        <w:spacing w:after="0" w:line="240" w:lineRule="auto"/>
        <w:ind w:firstLine="2127"/>
        <w:rPr>
          <w:rFonts w:ascii="Times New Roman" w:hAnsi="Times New Roman" w:cs="Times New Roman"/>
          <w:b/>
          <w:bCs/>
          <w:caps/>
          <w:color w:val="000000"/>
          <w:sz w:val="24"/>
          <w:szCs w:val="24"/>
        </w:rPr>
      </w:pPr>
      <w:r w:rsidRPr="003C652A">
        <w:rPr>
          <w:rFonts w:ascii="Times New Roman" w:hAnsi="Times New Roman" w:cs="Times New Roman"/>
          <w:b/>
          <w:bCs/>
          <w:caps/>
          <w:color w:val="000000"/>
          <w:sz w:val="24"/>
          <w:szCs w:val="24"/>
        </w:rPr>
        <w:t xml:space="preserve">2.5.1. Mokymosi poreikių nustatymas </w:t>
      </w:r>
    </w:p>
    <w:p w:rsidR="003509F5" w:rsidRPr="003C652A" w:rsidRDefault="003509F5" w:rsidP="003509F5">
      <w:pPr>
        <w:tabs>
          <w:tab w:val="left" w:pos="4020"/>
        </w:tabs>
        <w:spacing w:after="0" w:line="240" w:lineRule="auto"/>
        <w:jc w:val="center"/>
        <w:rPr>
          <w:rFonts w:ascii="Times New Roman" w:hAnsi="Times New Roman" w:cs="Times New Roman"/>
          <w:b/>
          <w:sz w:val="24"/>
          <w:szCs w:val="24"/>
        </w:rPr>
      </w:pPr>
      <w:r w:rsidRPr="003C652A">
        <w:rPr>
          <w:rFonts w:ascii="Times New Roman" w:hAnsi="Times New Roman" w:cs="Times New Roman"/>
          <w:b/>
          <w:bCs/>
          <w:caps/>
          <w:color w:val="000000"/>
          <w:sz w:val="24"/>
          <w:szCs w:val="24"/>
        </w:rPr>
        <w:t>2.5.2. Mokymosi veiklos diferencijavimas</w:t>
      </w:r>
    </w:p>
    <w:p w:rsidR="003509F5" w:rsidRPr="003C652A" w:rsidRDefault="003509F5" w:rsidP="003509F5">
      <w:pPr>
        <w:spacing w:after="0" w:line="240" w:lineRule="auto"/>
        <w:rPr>
          <w:rFonts w:ascii="Times New Roman" w:hAnsi="Times New Roman" w:cs="Times New Roman"/>
          <w:sz w:val="24"/>
          <w:szCs w:val="24"/>
        </w:rPr>
      </w:pPr>
    </w:p>
    <w:p w:rsidR="003509F5" w:rsidRPr="003C652A" w:rsidRDefault="003509F5" w:rsidP="003509F5">
      <w:pPr>
        <w:tabs>
          <w:tab w:val="left" w:pos="4275"/>
        </w:tabs>
        <w:spacing w:after="0" w:line="240" w:lineRule="auto"/>
        <w:jc w:val="center"/>
        <w:rPr>
          <w:rFonts w:ascii="Times New Roman" w:hAnsi="Times New Roman" w:cs="Times New Roman"/>
          <w:b/>
          <w:sz w:val="24"/>
          <w:szCs w:val="24"/>
        </w:rPr>
      </w:pPr>
      <w:r w:rsidRPr="003C652A">
        <w:rPr>
          <w:rFonts w:ascii="Times New Roman" w:hAnsi="Times New Roman" w:cs="Times New Roman"/>
          <w:b/>
          <w:sz w:val="24"/>
          <w:szCs w:val="24"/>
        </w:rPr>
        <w:t>Išvados</w:t>
      </w:r>
    </w:p>
    <w:p w:rsidR="003509F5" w:rsidRPr="003C652A" w:rsidRDefault="003509F5" w:rsidP="003509F5">
      <w:pPr>
        <w:tabs>
          <w:tab w:val="left" w:pos="4275"/>
        </w:tabs>
        <w:spacing w:after="0" w:line="240" w:lineRule="auto"/>
        <w:rPr>
          <w:rFonts w:ascii="Times New Roman" w:hAnsi="Times New Roman" w:cs="Times New Roman"/>
          <w:sz w:val="24"/>
          <w:szCs w:val="24"/>
        </w:rPr>
      </w:pPr>
      <w:r w:rsidRPr="003C652A">
        <w:rPr>
          <w:rFonts w:ascii="Times New Roman" w:hAnsi="Times New Roman" w:cs="Times New Roman"/>
          <w:sz w:val="24"/>
          <w:szCs w:val="24"/>
        </w:rPr>
        <w:t>1. Pakankamai platus pasirenkamųjų dalykų ir dalykų modulių pasirinkimas mokyklos 11-12 klasėse.</w:t>
      </w:r>
    </w:p>
    <w:p w:rsidR="003509F5" w:rsidRPr="003C652A" w:rsidRDefault="003509F5" w:rsidP="003509F5">
      <w:pPr>
        <w:spacing w:after="0" w:line="240" w:lineRule="auto"/>
        <w:rPr>
          <w:rFonts w:ascii="Times New Roman" w:hAnsi="Times New Roman" w:cs="Times New Roman"/>
          <w:sz w:val="24"/>
          <w:szCs w:val="24"/>
        </w:rPr>
      </w:pPr>
      <w:r w:rsidRPr="003C652A">
        <w:rPr>
          <w:rFonts w:ascii="Times New Roman" w:hAnsi="Times New Roman" w:cs="Times New Roman"/>
          <w:sz w:val="24"/>
          <w:szCs w:val="24"/>
        </w:rPr>
        <w:t xml:space="preserve">2. Siūlomos įvairios (pagal mokinių poreikius) neformaliojo ugdymo programos. </w:t>
      </w:r>
    </w:p>
    <w:p w:rsidR="003509F5" w:rsidRPr="003C652A" w:rsidRDefault="003509F5" w:rsidP="003509F5">
      <w:pPr>
        <w:spacing w:after="0" w:line="240" w:lineRule="auto"/>
        <w:rPr>
          <w:rFonts w:ascii="Times New Roman" w:hAnsi="Times New Roman" w:cs="Times New Roman"/>
          <w:sz w:val="24"/>
          <w:szCs w:val="24"/>
        </w:rPr>
      </w:pPr>
      <w:r w:rsidRPr="003C652A">
        <w:rPr>
          <w:rFonts w:ascii="Times New Roman" w:hAnsi="Times New Roman" w:cs="Times New Roman"/>
          <w:sz w:val="24"/>
          <w:szCs w:val="24"/>
        </w:rPr>
        <w:t>3. Mokinių poreikiai aptariami mokytojų metodinėse grupėse.</w:t>
      </w:r>
    </w:p>
    <w:p w:rsidR="003509F5" w:rsidRPr="003C652A" w:rsidRDefault="003509F5" w:rsidP="003509F5">
      <w:pPr>
        <w:spacing w:after="0" w:line="240" w:lineRule="auto"/>
        <w:rPr>
          <w:rFonts w:ascii="Times New Roman" w:hAnsi="Times New Roman" w:cs="Times New Roman"/>
          <w:sz w:val="24"/>
          <w:szCs w:val="24"/>
        </w:rPr>
      </w:pPr>
      <w:r w:rsidRPr="003C652A">
        <w:rPr>
          <w:rFonts w:ascii="Times New Roman" w:hAnsi="Times New Roman" w:cs="Times New Roman"/>
          <w:sz w:val="24"/>
          <w:szCs w:val="24"/>
        </w:rPr>
        <w:t>4. Pamokų turinys planuojamas atsižvelgiant į konkrečios klasės mokinių pažangumą.</w:t>
      </w:r>
    </w:p>
    <w:p w:rsidR="003509F5" w:rsidRPr="003C652A" w:rsidRDefault="003509F5" w:rsidP="003509F5">
      <w:pPr>
        <w:spacing w:after="0" w:line="240" w:lineRule="auto"/>
        <w:rPr>
          <w:rFonts w:ascii="Times New Roman" w:hAnsi="Times New Roman" w:cs="Times New Roman"/>
          <w:sz w:val="24"/>
          <w:szCs w:val="24"/>
        </w:rPr>
      </w:pPr>
      <w:r w:rsidRPr="003C652A">
        <w:rPr>
          <w:rFonts w:ascii="Times New Roman" w:hAnsi="Times New Roman" w:cs="Times New Roman"/>
          <w:sz w:val="24"/>
          <w:szCs w:val="24"/>
        </w:rPr>
        <w:t>5. Prireikus ugdymo planas koreguojamas atsižvelgiant į mokinių poreikius.</w:t>
      </w:r>
    </w:p>
    <w:p w:rsidR="003509F5" w:rsidRPr="003C652A" w:rsidRDefault="003509F5" w:rsidP="003509F5">
      <w:pPr>
        <w:spacing w:after="0" w:line="240" w:lineRule="auto"/>
        <w:rPr>
          <w:rFonts w:ascii="Times New Roman" w:hAnsi="Times New Roman" w:cs="Times New Roman"/>
          <w:sz w:val="24"/>
          <w:szCs w:val="24"/>
        </w:rPr>
      </w:pPr>
      <w:r w:rsidRPr="003C652A">
        <w:rPr>
          <w:rFonts w:ascii="Times New Roman" w:hAnsi="Times New Roman" w:cs="Times New Roman"/>
          <w:sz w:val="24"/>
          <w:szCs w:val="24"/>
        </w:rPr>
        <w:t xml:space="preserve">6. Maža </w:t>
      </w:r>
      <w:proofErr w:type="gramStart"/>
      <w:r w:rsidRPr="003C652A">
        <w:rPr>
          <w:rFonts w:ascii="Times New Roman" w:hAnsi="Times New Roman" w:cs="Times New Roman"/>
          <w:sz w:val="24"/>
          <w:szCs w:val="24"/>
        </w:rPr>
        <w:t>dalis</w:t>
      </w:r>
      <w:proofErr w:type="gramEnd"/>
      <w:r w:rsidRPr="003C652A">
        <w:rPr>
          <w:rFonts w:ascii="Times New Roman" w:hAnsi="Times New Roman" w:cs="Times New Roman"/>
          <w:sz w:val="24"/>
          <w:szCs w:val="24"/>
        </w:rPr>
        <w:t xml:space="preserve"> mokytojų derina namų darbų mokiniams skyrimą.</w:t>
      </w:r>
    </w:p>
    <w:p w:rsidR="003509F5" w:rsidRPr="003C652A" w:rsidRDefault="003509F5" w:rsidP="003509F5">
      <w:pPr>
        <w:spacing w:after="0" w:line="240" w:lineRule="auto"/>
        <w:rPr>
          <w:rFonts w:ascii="Times New Roman" w:hAnsi="Times New Roman" w:cs="Times New Roman"/>
          <w:sz w:val="24"/>
          <w:szCs w:val="24"/>
        </w:rPr>
      </w:pPr>
      <w:r w:rsidRPr="003C652A">
        <w:rPr>
          <w:rFonts w:ascii="Times New Roman" w:hAnsi="Times New Roman" w:cs="Times New Roman"/>
          <w:sz w:val="24"/>
          <w:szCs w:val="24"/>
        </w:rPr>
        <w:t>7. Mokiniams sudarytos galimybės savo gebėjimus pritaikyti popamokinėje veikloje.</w:t>
      </w:r>
    </w:p>
    <w:p w:rsidR="003509F5" w:rsidRPr="003C652A" w:rsidRDefault="003509F5" w:rsidP="003509F5">
      <w:pPr>
        <w:spacing w:after="0" w:line="240" w:lineRule="auto"/>
        <w:rPr>
          <w:rFonts w:ascii="Times New Roman" w:hAnsi="Times New Roman" w:cs="Times New Roman"/>
          <w:sz w:val="24"/>
          <w:szCs w:val="24"/>
        </w:rPr>
      </w:pPr>
      <w:r w:rsidRPr="003C652A">
        <w:rPr>
          <w:rFonts w:ascii="Times New Roman" w:hAnsi="Times New Roman" w:cs="Times New Roman"/>
          <w:sz w:val="24"/>
          <w:szCs w:val="24"/>
        </w:rPr>
        <w:t xml:space="preserve">8. Didesnė </w:t>
      </w:r>
      <w:proofErr w:type="gramStart"/>
      <w:r w:rsidRPr="003C652A">
        <w:rPr>
          <w:rFonts w:ascii="Times New Roman" w:hAnsi="Times New Roman" w:cs="Times New Roman"/>
          <w:sz w:val="24"/>
          <w:szCs w:val="24"/>
        </w:rPr>
        <w:t>dalis</w:t>
      </w:r>
      <w:proofErr w:type="gramEnd"/>
      <w:r w:rsidRPr="003C652A">
        <w:rPr>
          <w:rFonts w:ascii="Times New Roman" w:hAnsi="Times New Roman" w:cs="Times New Roman"/>
          <w:sz w:val="24"/>
          <w:szCs w:val="24"/>
        </w:rPr>
        <w:t xml:space="preserve"> (daugiau kaip pusė respondentų) diferencijuoja ugdymo veiklą.</w:t>
      </w:r>
    </w:p>
    <w:p w:rsidR="003509F5" w:rsidRPr="003C652A" w:rsidRDefault="003509F5" w:rsidP="003509F5">
      <w:pPr>
        <w:spacing w:after="0" w:line="240" w:lineRule="auto"/>
        <w:rPr>
          <w:rFonts w:ascii="Times New Roman" w:hAnsi="Times New Roman" w:cs="Times New Roman"/>
          <w:sz w:val="24"/>
          <w:szCs w:val="24"/>
        </w:rPr>
      </w:pPr>
      <w:r w:rsidRPr="003C652A">
        <w:rPr>
          <w:rFonts w:ascii="Times New Roman" w:hAnsi="Times New Roman" w:cs="Times New Roman"/>
          <w:sz w:val="24"/>
          <w:szCs w:val="24"/>
        </w:rPr>
        <w:t>9. Pamokų metu retai vaikams teikiama galimybė pasirinkti tos pačios užduoties variantus.</w:t>
      </w:r>
    </w:p>
    <w:p w:rsidR="003509F5" w:rsidRPr="003C652A" w:rsidRDefault="003509F5" w:rsidP="003509F5">
      <w:pPr>
        <w:spacing w:after="0" w:line="240" w:lineRule="auto"/>
        <w:rPr>
          <w:rFonts w:ascii="Times New Roman" w:hAnsi="Times New Roman" w:cs="Times New Roman"/>
          <w:sz w:val="24"/>
          <w:szCs w:val="24"/>
        </w:rPr>
      </w:pPr>
    </w:p>
    <w:p w:rsidR="003509F5" w:rsidRPr="003C652A" w:rsidRDefault="003509F5" w:rsidP="003509F5">
      <w:pPr>
        <w:tabs>
          <w:tab w:val="left" w:pos="4020"/>
        </w:tabs>
        <w:spacing w:after="0" w:line="240" w:lineRule="auto"/>
        <w:jc w:val="center"/>
        <w:rPr>
          <w:rFonts w:ascii="Times New Roman" w:hAnsi="Times New Roman" w:cs="Times New Roman"/>
          <w:b/>
          <w:sz w:val="24"/>
          <w:szCs w:val="24"/>
        </w:rPr>
      </w:pPr>
      <w:r w:rsidRPr="003C652A">
        <w:rPr>
          <w:rFonts w:ascii="Times New Roman" w:hAnsi="Times New Roman" w:cs="Times New Roman"/>
          <w:b/>
          <w:sz w:val="24"/>
          <w:szCs w:val="24"/>
        </w:rPr>
        <w:t>Rekomendacijos</w:t>
      </w:r>
    </w:p>
    <w:p w:rsidR="003509F5" w:rsidRPr="003C652A" w:rsidRDefault="003509F5" w:rsidP="003509F5">
      <w:pPr>
        <w:tabs>
          <w:tab w:val="left" w:pos="4020"/>
        </w:tabs>
        <w:spacing w:after="0" w:line="240" w:lineRule="auto"/>
        <w:rPr>
          <w:rFonts w:ascii="Times New Roman" w:hAnsi="Times New Roman" w:cs="Times New Roman"/>
          <w:sz w:val="24"/>
          <w:szCs w:val="24"/>
        </w:rPr>
      </w:pPr>
      <w:r w:rsidRPr="003C652A">
        <w:rPr>
          <w:rFonts w:ascii="Times New Roman" w:hAnsi="Times New Roman" w:cs="Times New Roman"/>
          <w:sz w:val="24"/>
          <w:szCs w:val="24"/>
        </w:rPr>
        <w:t>1. Keisti (atnaujinti) dalykų modulių programas.</w:t>
      </w:r>
    </w:p>
    <w:p w:rsidR="003509F5" w:rsidRPr="003C652A" w:rsidRDefault="003509F5" w:rsidP="003509F5">
      <w:pPr>
        <w:tabs>
          <w:tab w:val="left" w:pos="4020"/>
        </w:tabs>
        <w:spacing w:after="0" w:line="240" w:lineRule="auto"/>
        <w:rPr>
          <w:rFonts w:ascii="Times New Roman" w:hAnsi="Times New Roman" w:cs="Times New Roman"/>
          <w:sz w:val="24"/>
          <w:szCs w:val="24"/>
        </w:rPr>
      </w:pPr>
      <w:r w:rsidRPr="003C652A">
        <w:rPr>
          <w:rFonts w:ascii="Times New Roman" w:hAnsi="Times New Roman" w:cs="Times New Roman"/>
          <w:sz w:val="24"/>
          <w:szCs w:val="24"/>
        </w:rPr>
        <w:t>2. Sudominti mokinius naujomis dalykų modulių, neformaliojo švietimo programomis.</w:t>
      </w:r>
    </w:p>
    <w:p w:rsidR="003509F5" w:rsidRPr="003C652A" w:rsidRDefault="003509F5" w:rsidP="003509F5">
      <w:pPr>
        <w:tabs>
          <w:tab w:val="left" w:pos="4020"/>
        </w:tabs>
        <w:spacing w:after="0" w:line="240" w:lineRule="auto"/>
        <w:rPr>
          <w:rFonts w:ascii="Times New Roman" w:hAnsi="Times New Roman" w:cs="Times New Roman"/>
          <w:sz w:val="24"/>
          <w:szCs w:val="24"/>
        </w:rPr>
      </w:pPr>
      <w:r w:rsidRPr="003C652A">
        <w:rPr>
          <w:rFonts w:ascii="Times New Roman" w:hAnsi="Times New Roman" w:cs="Times New Roman"/>
          <w:sz w:val="24"/>
          <w:szCs w:val="24"/>
        </w:rPr>
        <w:t>3. Derinti namų darbų skyrimą tos pačios klasės mokiniams.</w:t>
      </w:r>
    </w:p>
    <w:p w:rsidR="003509F5" w:rsidRPr="003C652A" w:rsidRDefault="003509F5" w:rsidP="003509F5">
      <w:pPr>
        <w:tabs>
          <w:tab w:val="left" w:pos="4020"/>
        </w:tabs>
        <w:spacing w:after="0" w:line="240" w:lineRule="auto"/>
        <w:rPr>
          <w:rFonts w:ascii="Times New Roman" w:hAnsi="Times New Roman" w:cs="Times New Roman"/>
          <w:sz w:val="24"/>
          <w:szCs w:val="24"/>
        </w:rPr>
      </w:pPr>
      <w:r w:rsidRPr="003C652A">
        <w:rPr>
          <w:rFonts w:ascii="Times New Roman" w:hAnsi="Times New Roman" w:cs="Times New Roman"/>
          <w:sz w:val="24"/>
          <w:szCs w:val="24"/>
        </w:rPr>
        <w:t xml:space="preserve">4. Teikti mokiniams tos pačios užduoties kelis variantus, teikti galimybę mokiniams rinktis. </w:t>
      </w:r>
    </w:p>
    <w:p w:rsidR="003509F5" w:rsidRPr="003C652A" w:rsidRDefault="003509F5" w:rsidP="003509F5">
      <w:pPr>
        <w:spacing w:after="0" w:line="240" w:lineRule="auto"/>
        <w:rPr>
          <w:rFonts w:ascii="Times New Roman" w:hAnsi="Times New Roman" w:cs="Times New Roman"/>
          <w:sz w:val="24"/>
          <w:szCs w:val="24"/>
        </w:rPr>
      </w:pPr>
    </w:p>
    <w:p w:rsidR="003509F5" w:rsidRPr="003C652A" w:rsidRDefault="003509F5" w:rsidP="003509F5">
      <w:pPr>
        <w:tabs>
          <w:tab w:val="left" w:pos="1485"/>
        </w:tabs>
        <w:spacing w:after="0" w:line="240" w:lineRule="auto"/>
        <w:rPr>
          <w:rFonts w:ascii="Times New Roman" w:hAnsi="Times New Roman" w:cs="Times New Roman"/>
          <w:b/>
          <w:sz w:val="24"/>
          <w:szCs w:val="24"/>
        </w:rPr>
      </w:pPr>
      <w:r w:rsidRPr="003C652A">
        <w:rPr>
          <w:rFonts w:ascii="Times New Roman" w:hAnsi="Times New Roman" w:cs="Times New Roman"/>
          <w:b/>
          <w:sz w:val="24"/>
          <w:szCs w:val="24"/>
        </w:rPr>
        <w:t>Mokymo irmokymosi diferencijavimas atitinka 3 lygį pagal veiklos kokybės vertinimo lygių skalę</w:t>
      </w:r>
    </w:p>
    <w:p w:rsidR="003509F5" w:rsidRPr="003C652A" w:rsidRDefault="003509F5" w:rsidP="003509F5">
      <w:pPr>
        <w:tabs>
          <w:tab w:val="left" w:pos="1485"/>
        </w:tabs>
        <w:spacing w:after="0" w:line="240" w:lineRule="auto"/>
        <w:rPr>
          <w:rFonts w:ascii="Times New Roman" w:hAnsi="Times New Roman" w:cs="Times New Roman"/>
          <w:b/>
          <w:sz w:val="24"/>
          <w:szCs w:val="24"/>
        </w:rPr>
      </w:pPr>
    </w:p>
    <w:p w:rsidR="003509F5" w:rsidRPr="003C652A" w:rsidRDefault="003509F5" w:rsidP="003509F5">
      <w:pPr>
        <w:autoSpaceDE w:val="0"/>
        <w:autoSpaceDN w:val="0"/>
        <w:adjustRightInd w:val="0"/>
        <w:spacing w:after="0" w:line="240" w:lineRule="auto"/>
        <w:ind w:firstLine="2127"/>
        <w:rPr>
          <w:rFonts w:ascii="Times New Roman" w:hAnsi="Times New Roman" w:cs="Times New Roman"/>
          <w:b/>
          <w:bCs/>
          <w:color w:val="000000"/>
          <w:sz w:val="24"/>
          <w:szCs w:val="24"/>
        </w:rPr>
      </w:pPr>
      <w:proofErr w:type="gramStart"/>
      <w:r w:rsidRPr="003C652A">
        <w:rPr>
          <w:rFonts w:ascii="Times New Roman" w:hAnsi="Times New Roman" w:cs="Times New Roman"/>
          <w:b/>
          <w:bCs/>
          <w:color w:val="000000"/>
          <w:sz w:val="24"/>
          <w:szCs w:val="24"/>
        </w:rPr>
        <w:t>SRITIS.</w:t>
      </w:r>
      <w:proofErr w:type="gramEnd"/>
      <w:r w:rsidRPr="003C652A">
        <w:rPr>
          <w:rFonts w:ascii="Times New Roman" w:hAnsi="Times New Roman" w:cs="Times New Roman"/>
          <w:b/>
          <w:bCs/>
          <w:color w:val="000000"/>
          <w:sz w:val="24"/>
          <w:szCs w:val="24"/>
        </w:rPr>
        <w:t xml:space="preserve"> UGDYMAS IR MOKYMASIS</w:t>
      </w:r>
    </w:p>
    <w:p w:rsidR="003509F5" w:rsidRPr="003C652A" w:rsidRDefault="003509F5" w:rsidP="003509F5">
      <w:pPr>
        <w:autoSpaceDE w:val="0"/>
        <w:autoSpaceDN w:val="0"/>
        <w:adjustRightInd w:val="0"/>
        <w:spacing w:after="0" w:line="240" w:lineRule="auto"/>
        <w:ind w:firstLine="2127"/>
        <w:rPr>
          <w:rFonts w:ascii="Times New Roman" w:hAnsi="Times New Roman" w:cs="Times New Roman"/>
          <w:b/>
          <w:bCs/>
          <w:color w:val="000000"/>
          <w:sz w:val="24"/>
          <w:szCs w:val="24"/>
        </w:rPr>
      </w:pPr>
      <w:proofErr w:type="gramStart"/>
      <w:r w:rsidRPr="003C652A">
        <w:rPr>
          <w:rFonts w:ascii="Times New Roman" w:hAnsi="Times New Roman" w:cs="Times New Roman"/>
          <w:b/>
          <w:bCs/>
          <w:color w:val="000000"/>
          <w:sz w:val="24"/>
          <w:szCs w:val="24"/>
        </w:rPr>
        <w:t>TEMA.</w:t>
      </w:r>
      <w:proofErr w:type="gramEnd"/>
      <w:r w:rsidRPr="003C652A">
        <w:rPr>
          <w:rFonts w:ascii="Times New Roman" w:hAnsi="Times New Roman" w:cs="Times New Roman"/>
          <w:b/>
          <w:bCs/>
          <w:color w:val="000000"/>
          <w:sz w:val="24"/>
          <w:szCs w:val="24"/>
        </w:rPr>
        <w:t xml:space="preserve"> VERTINIMAS UGDANT</w:t>
      </w:r>
    </w:p>
    <w:p w:rsidR="003509F5" w:rsidRPr="003C652A" w:rsidRDefault="003509F5" w:rsidP="003509F5">
      <w:pPr>
        <w:autoSpaceDE w:val="0"/>
        <w:autoSpaceDN w:val="0"/>
        <w:adjustRightInd w:val="0"/>
        <w:spacing w:after="0" w:line="240" w:lineRule="auto"/>
        <w:ind w:firstLine="2127"/>
        <w:rPr>
          <w:rFonts w:ascii="Times New Roman" w:hAnsi="Times New Roman" w:cs="Times New Roman"/>
          <w:b/>
          <w:bCs/>
          <w:color w:val="000000"/>
          <w:sz w:val="24"/>
          <w:szCs w:val="24"/>
        </w:rPr>
      </w:pPr>
      <w:r w:rsidRPr="003C652A">
        <w:rPr>
          <w:rFonts w:ascii="Times New Roman" w:hAnsi="Times New Roman" w:cs="Times New Roman"/>
          <w:b/>
          <w:bCs/>
          <w:color w:val="000000"/>
          <w:sz w:val="24"/>
          <w:szCs w:val="24"/>
        </w:rPr>
        <w:t xml:space="preserve">VEIKLOS RODIKLIAI: </w:t>
      </w:r>
    </w:p>
    <w:p w:rsidR="003509F5" w:rsidRPr="003C652A" w:rsidRDefault="003509F5" w:rsidP="003509F5">
      <w:pPr>
        <w:autoSpaceDE w:val="0"/>
        <w:autoSpaceDN w:val="0"/>
        <w:adjustRightInd w:val="0"/>
        <w:spacing w:after="0" w:line="240" w:lineRule="auto"/>
        <w:ind w:firstLine="2127"/>
        <w:rPr>
          <w:rFonts w:ascii="Times New Roman" w:hAnsi="Times New Roman" w:cs="Times New Roman"/>
          <w:b/>
          <w:bCs/>
          <w:color w:val="000000"/>
          <w:sz w:val="24"/>
          <w:szCs w:val="24"/>
        </w:rPr>
      </w:pPr>
      <w:r w:rsidRPr="003C652A">
        <w:rPr>
          <w:rFonts w:ascii="Times New Roman" w:hAnsi="Times New Roman" w:cs="Times New Roman"/>
          <w:b/>
          <w:bCs/>
          <w:color w:val="000000"/>
          <w:sz w:val="24"/>
          <w:szCs w:val="24"/>
        </w:rPr>
        <w:t>2.6.1. VERTINIMAS KAIP PAŽINIMAS</w:t>
      </w:r>
    </w:p>
    <w:p w:rsidR="003509F5" w:rsidRPr="003C652A" w:rsidRDefault="003509F5" w:rsidP="003509F5">
      <w:pPr>
        <w:autoSpaceDE w:val="0"/>
        <w:autoSpaceDN w:val="0"/>
        <w:adjustRightInd w:val="0"/>
        <w:spacing w:after="0" w:line="240" w:lineRule="auto"/>
        <w:ind w:firstLine="2127"/>
        <w:rPr>
          <w:rFonts w:ascii="Times New Roman" w:hAnsi="Times New Roman" w:cs="Times New Roman"/>
          <w:b/>
          <w:bCs/>
          <w:color w:val="000000"/>
          <w:sz w:val="24"/>
          <w:szCs w:val="24"/>
        </w:rPr>
      </w:pPr>
      <w:r w:rsidRPr="003C652A">
        <w:rPr>
          <w:rFonts w:ascii="Times New Roman" w:hAnsi="Times New Roman" w:cs="Times New Roman"/>
          <w:b/>
          <w:bCs/>
          <w:color w:val="000000"/>
          <w:sz w:val="24"/>
          <w:szCs w:val="24"/>
        </w:rPr>
        <w:t>2.</w:t>
      </w:r>
      <w:r w:rsidRPr="003C652A">
        <w:rPr>
          <w:rFonts w:ascii="Times New Roman" w:hAnsi="Times New Roman" w:cs="Times New Roman"/>
          <w:b/>
          <w:bCs/>
          <w:sz w:val="24"/>
          <w:szCs w:val="24"/>
        </w:rPr>
        <w:t>6.2. VERTINIMAS KAIP UGDYMAS</w:t>
      </w:r>
    </w:p>
    <w:p w:rsidR="003509F5" w:rsidRPr="003C652A" w:rsidRDefault="003509F5" w:rsidP="003509F5">
      <w:pPr>
        <w:autoSpaceDE w:val="0"/>
        <w:autoSpaceDN w:val="0"/>
        <w:adjustRightInd w:val="0"/>
        <w:spacing w:after="0" w:line="240" w:lineRule="auto"/>
        <w:ind w:firstLine="2127"/>
        <w:rPr>
          <w:rFonts w:ascii="Times New Roman" w:hAnsi="Times New Roman" w:cs="Times New Roman"/>
          <w:b/>
          <w:bCs/>
          <w:color w:val="000000"/>
          <w:sz w:val="24"/>
          <w:szCs w:val="24"/>
        </w:rPr>
      </w:pPr>
      <w:r w:rsidRPr="003C652A">
        <w:rPr>
          <w:rFonts w:ascii="Times New Roman" w:hAnsi="Times New Roman" w:cs="Times New Roman"/>
          <w:b/>
          <w:bCs/>
          <w:color w:val="000000"/>
          <w:sz w:val="24"/>
          <w:szCs w:val="24"/>
        </w:rPr>
        <w:lastRenderedPageBreak/>
        <w:t>2.6.3. VERTINIMAS KAIP INFORMAVIMAS</w:t>
      </w:r>
    </w:p>
    <w:p w:rsidR="003509F5" w:rsidRPr="003C652A" w:rsidRDefault="003509F5" w:rsidP="003509F5">
      <w:pPr>
        <w:spacing w:after="0" w:line="240" w:lineRule="auto"/>
        <w:rPr>
          <w:rFonts w:ascii="Times New Roman" w:hAnsi="Times New Roman" w:cs="Times New Roman"/>
          <w:b/>
          <w:sz w:val="24"/>
          <w:szCs w:val="24"/>
        </w:rPr>
      </w:pPr>
    </w:p>
    <w:p w:rsidR="003509F5" w:rsidRPr="003C652A" w:rsidRDefault="003509F5" w:rsidP="003509F5">
      <w:pPr>
        <w:spacing w:after="0" w:line="240" w:lineRule="auto"/>
        <w:jc w:val="center"/>
        <w:rPr>
          <w:rFonts w:ascii="Times New Roman" w:hAnsi="Times New Roman" w:cs="Times New Roman"/>
          <w:b/>
          <w:sz w:val="24"/>
          <w:szCs w:val="24"/>
        </w:rPr>
      </w:pPr>
      <w:r w:rsidRPr="003C652A">
        <w:rPr>
          <w:rFonts w:ascii="Times New Roman" w:hAnsi="Times New Roman" w:cs="Times New Roman"/>
          <w:b/>
          <w:sz w:val="24"/>
          <w:szCs w:val="24"/>
        </w:rPr>
        <w:t>Išvados</w:t>
      </w:r>
    </w:p>
    <w:p w:rsidR="003509F5" w:rsidRPr="003C652A" w:rsidRDefault="003509F5" w:rsidP="003509F5">
      <w:pPr>
        <w:spacing w:after="0" w:line="240" w:lineRule="auto"/>
        <w:rPr>
          <w:rFonts w:ascii="Times New Roman" w:hAnsi="Times New Roman" w:cs="Times New Roman"/>
          <w:sz w:val="24"/>
          <w:szCs w:val="24"/>
        </w:rPr>
      </w:pPr>
      <w:r w:rsidRPr="003C652A">
        <w:rPr>
          <w:rFonts w:ascii="Times New Roman" w:hAnsi="Times New Roman" w:cs="Times New Roman"/>
          <w:sz w:val="24"/>
          <w:szCs w:val="24"/>
        </w:rPr>
        <w:t>1. Mokslo metų pradžioje mokytojai supažindina ugdytinius su Mokinių pažangos ir pasiekimų vertinimo tvarka, tačiau, mokinių manymu, šios vertinimo tvarkos mokytojai nesilaiko.</w:t>
      </w:r>
    </w:p>
    <w:p w:rsidR="003509F5" w:rsidRPr="003C652A" w:rsidRDefault="003509F5" w:rsidP="003509F5">
      <w:pPr>
        <w:spacing w:after="0" w:line="240" w:lineRule="auto"/>
        <w:rPr>
          <w:rFonts w:ascii="Times New Roman" w:hAnsi="Times New Roman" w:cs="Times New Roman"/>
          <w:sz w:val="24"/>
          <w:szCs w:val="24"/>
        </w:rPr>
      </w:pPr>
      <w:r w:rsidRPr="003C652A">
        <w:rPr>
          <w:rFonts w:ascii="Times New Roman" w:hAnsi="Times New Roman" w:cs="Times New Roman"/>
          <w:sz w:val="24"/>
          <w:szCs w:val="24"/>
        </w:rPr>
        <w:t>2. Mokytojai ugdymo procese taiko formalųjį ir neformalųjį vertinimą.</w:t>
      </w:r>
    </w:p>
    <w:p w:rsidR="003509F5" w:rsidRPr="003C652A" w:rsidRDefault="003509F5" w:rsidP="003509F5">
      <w:pPr>
        <w:spacing w:after="0" w:line="240" w:lineRule="auto"/>
        <w:rPr>
          <w:rFonts w:ascii="Times New Roman" w:hAnsi="Times New Roman" w:cs="Times New Roman"/>
          <w:sz w:val="24"/>
          <w:szCs w:val="24"/>
        </w:rPr>
      </w:pPr>
      <w:r w:rsidRPr="003C652A">
        <w:rPr>
          <w:rFonts w:ascii="Times New Roman" w:hAnsi="Times New Roman" w:cs="Times New Roman"/>
          <w:sz w:val="24"/>
          <w:szCs w:val="24"/>
        </w:rPr>
        <w:t xml:space="preserve">3. Pasigendama gilesnės mokinių pasiekimų rezultatų analizės, bei mokinių, mokytojų ir tėvų glaudesnio bendradarbiavimo, sprendžiant </w:t>
      </w:r>
      <w:proofErr w:type="gramStart"/>
      <w:r w:rsidRPr="003C652A">
        <w:rPr>
          <w:rFonts w:ascii="Times New Roman" w:hAnsi="Times New Roman" w:cs="Times New Roman"/>
          <w:sz w:val="24"/>
          <w:szCs w:val="24"/>
        </w:rPr>
        <w:t>ugdymo(</w:t>
      </w:r>
      <w:proofErr w:type="gramEnd"/>
      <w:r w:rsidRPr="003C652A">
        <w:rPr>
          <w:rFonts w:ascii="Times New Roman" w:hAnsi="Times New Roman" w:cs="Times New Roman"/>
          <w:sz w:val="24"/>
          <w:szCs w:val="24"/>
        </w:rPr>
        <w:t>si) problemas.</w:t>
      </w:r>
    </w:p>
    <w:p w:rsidR="003509F5" w:rsidRPr="003C652A" w:rsidRDefault="003509F5" w:rsidP="003509F5">
      <w:pPr>
        <w:spacing w:after="0" w:line="240" w:lineRule="auto"/>
        <w:rPr>
          <w:rFonts w:ascii="Times New Roman" w:hAnsi="Times New Roman" w:cs="Times New Roman"/>
          <w:sz w:val="24"/>
          <w:szCs w:val="24"/>
        </w:rPr>
      </w:pPr>
      <w:r w:rsidRPr="003C652A">
        <w:rPr>
          <w:rFonts w:ascii="Times New Roman" w:hAnsi="Times New Roman" w:cs="Times New Roman"/>
          <w:sz w:val="24"/>
          <w:szCs w:val="24"/>
        </w:rPr>
        <w:t>4. Mokytojai sistemingai vertina mokinių gebėjimus ir įgūdžius, o informaciją tėvams pateikia įvairiais būdais.</w:t>
      </w:r>
    </w:p>
    <w:p w:rsidR="003509F5" w:rsidRPr="003C652A" w:rsidRDefault="003509F5" w:rsidP="003509F5">
      <w:pPr>
        <w:spacing w:after="0" w:line="240" w:lineRule="auto"/>
        <w:rPr>
          <w:rFonts w:ascii="Times New Roman" w:hAnsi="Times New Roman" w:cs="Times New Roman"/>
          <w:sz w:val="24"/>
          <w:szCs w:val="24"/>
        </w:rPr>
      </w:pPr>
      <w:r w:rsidRPr="003C652A">
        <w:rPr>
          <w:rFonts w:ascii="Times New Roman" w:hAnsi="Times New Roman" w:cs="Times New Roman"/>
          <w:sz w:val="24"/>
          <w:szCs w:val="24"/>
        </w:rPr>
        <w:t>5. Mokytojai vertinimo metu gautą informaciją panaudoja ugdymui planuoti ir koreguoti.</w:t>
      </w:r>
    </w:p>
    <w:p w:rsidR="003509F5" w:rsidRPr="003C652A" w:rsidRDefault="003509F5" w:rsidP="003509F5">
      <w:pPr>
        <w:spacing w:after="0" w:line="240" w:lineRule="auto"/>
        <w:rPr>
          <w:rFonts w:ascii="Times New Roman" w:hAnsi="Times New Roman" w:cs="Times New Roman"/>
          <w:sz w:val="24"/>
          <w:szCs w:val="24"/>
        </w:rPr>
      </w:pPr>
      <w:r w:rsidRPr="003C652A">
        <w:rPr>
          <w:rFonts w:ascii="Times New Roman" w:hAnsi="Times New Roman" w:cs="Times New Roman"/>
          <w:sz w:val="24"/>
          <w:szCs w:val="24"/>
        </w:rPr>
        <w:t xml:space="preserve">6. Tėvams pateikiama informacija apie vaiką yra objektyvi ir korektiška, tačiau tėvai norėtų, kad mokytojai, klasių auklėtojai dažniau informuotų apie vaiko pasiekimus. </w:t>
      </w:r>
    </w:p>
    <w:p w:rsidR="003509F5" w:rsidRPr="003C652A" w:rsidRDefault="003509F5" w:rsidP="003509F5">
      <w:pPr>
        <w:spacing w:after="0" w:line="240" w:lineRule="auto"/>
        <w:rPr>
          <w:rFonts w:ascii="Times New Roman" w:hAnsi="Times New Roman" w:cs="Times New Roman"/>
          <w:sz w:val="24"/>
          <w:szCs w:val="24"/>
        </w:rPr>
      </w:pPr>
    </w:p>
    <w:p w:rsidR="003509F5" w:rsidRPr="003C652A" w:rsidRDefault="003509F5" w:rsidP="003509F5">
      <w:pPr>
        <w:tabs>
          <w:tab w:val="left" w:pos="3210"/>
        </w:tabs>
        <w:spacing w:after="0" w:line="240" w:lineRule="auto"/>
        <w:jc w:val="center"/>
        <w:rPr>
          <w:rFonts w:ascii="Times New Roman" w:hAnsi="Times New Roman" w:cs="Times New Roman"/>
          <w:b/>
          <w:sz w:val="24"/>
          <w:szCs w:val="24"/>
        </w:rPr>
      </w:pPr>
    </w:p>
    <w:p w:rsidR="003509F5" w:rsidRPr="003C652A" w:rsidRDefault="003509F5" w:rsidP="003509F5">
      <w:pPr>
        <w:tabs>
          <w:tab w:val="left" w:pos="3210"/>
        </w:tabs>
        <w:spacing w:after="0" w:line="240" w:lineRule="auto"/>
        <w:jc w:val="center"/>
        <w:rPr>
          <w:rFonts w:ascii="Times New Roman" w:hAnsi="Times New Roman" w:cs="Times New Roman"/>
          <w:b/>
          <w:sz w:val="24"/>
          <w:szCs w:val="24"/>
        </w:rPr>
      </w:pPr>
      <w:r w:rsidRPr="003C652A">
        <w:rPr>
          <w:rFonts w:ascii="Times New Roman" w:hAnsi="Times New Roman" w:cs="Times New Roman"/>
          <w:b/>
          <w:sz w:val="24"/>
          <w:szCs w:val="24"/>
        </w:rPr>
        <w:t>Rekomendacijos</w:t>
      </w:r>
    </w:p>
    <w:p w:rsidR="003509F5" w:rsidRPr="003C652A" w:rsidRDefault="003509F5" w:rsidP="003509F5">
      <w:pPr>
        <w:spacing w:after="0" w:line="240" w:lineRule="auto"/>
        <w:rPr>
          <w:rFonts w:ascii="Times New Roman" w:hAnsi="Times New Roman" w:cs="Times New Roman"/>
          <w:sz w:val="24"/>
          <w:szCs w:val="24"/>
        </w:rPr>
      </w:pPr>
      <w:r w:rsidRPr="003C652A">
        <w:rPr>
          <w:rFonts w:ascii="Times New Roman" w:hAnsi="Times New Roman" w:cs="Times New Roman"/>
          <w:sz w:val="24"/>
          <w:szCs w:val="24"/>
        </w:rPr>
        <w:t>1. Mokslo metų pradžioje mokinių tėvai turėtų būti supažindinti su dokumentais, pagal kuriuos vertinami vaikų gebėjimai ir įgūdžiai.</w:t>
      </w:r>
    </w:p>
    <w:p w:rsidR="003509F5" w:rsidRPr="003C652A" w:rsidRDefault="003509F5" w:rsidP="003509F5">
      <w:pPr>
        <w:spacing w:after="0" w:line="240" w:lineRule="auto"/>
        <w:rPr>
          <w:rFonts w:ascii="Times New Roman" w:hAnsi="Times New Roman" w:cs="Times New Roman"/>
          <w:sz w:val="24"/>
          <w:szCs w:val="24"/>
        </w:rPr>
      </w:pPr>
      <w:r w:rsidRPr="003C652A">
        <w:rPr>
          <w:rFonts w:ascii="Times New Roman" w:hAnsi="Times New Roman" w:cs="Times New Roman"/>
          <w:sz w:val="24"/>
          <w:szCs w:val="24"/>
        </w:rPr>
        <w:t>2. Ieškoti metodų ir būdų, kaip pagelbėti mokiniams, turintiems ugdymosi spragų.</w:t>
      </w:r>
    </w:p>
    <w:p w:rsidR="003509F5" w:rsidRPr="003C652A" w:rsidRDefault="003509F5" w:rsidP="003509F5">
      <w:pPr>
        <w:spacing w:after="0" w:line="240" w:lineRule="auto"/>
        <w:rPr>
          <w:rFonts w:ascii="Times New Roman" w:hAnsi="Times New Roman" w:cs="Times New Roman"/>
          <w:sz w:val="24"/>
          <w:szCs w:val="24"/>
        </w:rPr>
      </w:pPr>
      <w:r w:rsidRPr="003C652A">
        <w:rPr>
          <w:rFonts w:ascii="Times New Roman" w:hAnsi="Times New Roman" w:cs="Times New Roman"/>
          <w:sz w:val="24"/>
          <w:szCs w:val="24"/>
        </w:rPr>
        <w:t>3. Visi mokytojai, vertindami mokinių pažangą ir pasiekimus, privalo vadovautis „Zujūnų vidurinės mokyklos mokinių pažangos ir pasiekimų vertinimo tvarkos aprašu“.</w:t>
      </w:r>
    </w:p>
    <w:p w:rsidR="003509F5" w:rsidRPr="003C652A" w:rsidRDefault="003509F5" w:rsidP="003509F5">
      <w:pPr>
        <w:spacing w:after="0" w:line="240" w:lineRule="auto"/>
        <w:rPr>
          <w:rFonts w:ascii="Times New Roman" w:hAnsi="Times New Roman" w:cs="Times New Roman"/>
          <w:sz w:val="24"/>
          <w:szCs w:val="24"/>
        </w:rPr>
      </w:pPr>
      <w:r w:rsidRPr="003C652A">
        <w:rPr>
          <w:rFonts w:ascii="Times New Roman" w:hAnsi="Times New Roman" w:cs="Times New Roman"/>
          <w:sz w:val="24"/>
          <w:szCs w:val="24"/>
        </w:rPr>
        <w:t xml:space="preserve">4. Tikslingiau bendradarbiauti su mokinių, turinčių mokymosi spragų, tėvais, klasių auklėtojais, mokytojais, pagalbos specialistais. </w:t>
      </w:r>
    </w:p>
    <w:p w:rsidR="003509F5" w:rsidRPr="003C652A" w:rsidRDefault="003509F5" w:rsidP="003509F5">
      <w:pPr>
        <w:spacing w:after="0" w:line="240" w:lineRule="auto"/>
        <w:rPr>
          <w:rFonts w:ascii="Times New Roman" w:hAnsi="Times New Roman" w:cs="Times New Roman"/>
          <w:sz w:val="24"/>
          <w:szCs w:val="24"/>
        </w:rPr>
      </w:pPr>
    </w:p>
    <w:p w:rsidR="003509F5" w:rsidRPr="003C652A" w:rsidRDefault="003509F5" w:rsidP="003509F5">
      <w:pPr>
        <w:tabs>
          <w:tab w:val="left" w:pos="1485"/>
        </w:tabs>
        <w:spacing w:after="0" w:line="240" w:lineRule="auto"/>
        <w:rPr>
          <w:rFonts w:ascii="Times New Roman" w:hAnsi="Times New Roman" w:cs="Times New Roman"/>
          <w:b/>
          <w:sz w:val="24"/>
          <w:szCs w:val="24"/>
        </w:rPr>
      </w:pPr>
      <w:r w:rsidRPr="003C652A">
        <w:rPr>
          <w:rFonts w:ascii="Times New Roman" w:hAnsi="Times New Roman" w:cs="Times New Roman"/>
          <w:b/>
          <w:sz w:val="24"/>
          <w:szCs w:val="24"/>
        </w:rPr>
        <w:t>Mokymo ir mokymosi diferencijavimas atitinka 3 lygį pagal veiklos kokybės vertinimo lygių skalę</w:t>
      </w:r>
    </w:p>
    <w:p w:rsidR="003509F5" w:rsidRPr="003C652A" w:rsidRDefault="003509F5" w:rsidP="00E1350A">
      <w:pPr>
        <w:jc w:val="center"/>
        <w:rPr>
          <w:rFonts w:ascii="Times New Roman" w:hAnsi="Times New Roman" w:cs="Times New Roman"/>
          <w:b/>
          <w:sz w:val="24"/>
          <w:szCs w:val="24"/>
          <w:lang w:val="lt-LT"/>
        </w:rPr>
      </w:pPr>
    </w:p>
    <w:p w:rsidR="00E1350A" w:rsidRPr="003C652A" w:rsidRDefault="003F4FCF" w:rsidP="00E1350A">
      <w:pPr>
        <w:jc w:val="center"/>
        <w:rPr>
          <w:rFonts w:ascii="Times New Roman" w:hAnsi="Times New Roman" w:cs="Times New Roman"/>
          <w:b/>
          <w:sz w:val="24"/>
          <w:szCs w:val="24"/>
          <w:lang w:val="lt-LT"/>
        </w:rPr>
      </w:pPr>
      <w:r w:rsidRPr="003C652A">
        <w:rPr>
          <w:rFonts w:ascii="Times New Roman" w:hAnsi="Times New Roman" w:cs="Times New Roman"/>
          <w:b/>
          <w:sz w:val="24"/>
          <w:szCs w:val="24"/>
          <w:lang w:val="lt-LT"/>
        </w:rPr>
        <w:t xml:space="preserve">5. </w:t>
      </w:r>
      <w:r w:rsidR="00E1350A" w:rsidRPr="003C652A">
        <w:rPr>
          <w:rFonts w:ascii="Times New Roman" w:hAnsi="Times New Roman" w:cs="Times New Roman"/>
          <w:b/>
          <w:sz w:val="24"/>
          <w:szCs w:val="24"/>
          <w:lang w:val="lt-LT"/>
        </w:rPr>
        <w:t>Egzaminų rezultatai ir analizė</w:t>
      </w:r>
    </w:p>
    <w:tbl>
      <w:tblPr>
        <w:tblW w:w="5000" w:type="pct"/>
        <w:tblLook w:val="04A0" w:firstRow="1" w:lastRow="0" w:firstColumn="1" w:lastColumn="0" w:noHBand="0" w:noVBand="1"/>
      </w:tblPr>
      <w:tblGrid>
        <w:gridCol w:w="882"/>
        <w:gridCol w:w="38"/>
        <w:gridCol w:w="1150"/>
        <w:gridCol w:w="49"/>
        <w:gridCol w:w="85"/>
        <w:gridCol w:w="492"/>
        <w:gridCol w:w="58"/>
        <w:gridCol w:w="67"/>
        <w:gridCol w:w="861"/>
        <w:gridCol w:w="34"/>
        <w:gridCol w:w="17"/>
        <w:gridCol w:w="497"/>
        <w:gridCol w:w="10"/>
        <w:gridCol w:w="770"/>
        <w:gridCol w:w="747"/>
        <w:gridCol w:w="776"/>
        <w:gridCol w:w="753"/>
        <w:gridCol w:w="770"/>
        <w:gridCol w:w="764"/>
        <w:gridCol w:w="756"/>
      </w:tblGrid>
      <w:tr w:rsidR="00E1350A" w:rsidRPr="003C652A" w:rsidTr="00E1350A">
        <w:trPr>
          <w:trHeight w:val="341"/>
        </w:trPr>
        <w:tc>
          <w:tcPr>
            <w:tcW w:w="461" w:type="pct"/>
            <w:noWrap/>
            <w:vAlign w:val="bottom"/>
          </w:tcPr>
          <w:p w:rsidR="00E1350A" w:rsidRPr="003C652A" w:rsidRDefault="00E1350A" w:rsidP="00E1350A">
            <w:pPr>
              <w:spacing w:after="0" w:line="240" w:lineRule="auto"/>
              <w:rPr>
                <w:rFonts w:ascii="Times New Roman" w:eastAsia="Times New Roman" w:hAnsi="Times New Roman" w:cs="Times New Roman"/>
                <w:sz w:val="24"/>
                <w:szCs w:val="24"/>
                <w:lang w:val="lt-LT" w:eastAsia="lt-LT"/>
              </w:rPr>
            </w:pPr>
          </w:p>
        </w:tc>
        <w:tc>
          <w:tcPr>
            <w:tcW w:w="1754" w:type="pct"/>
            <w:gridSpan w:val="12"/>
            <w:noWrap/>
            <w:vAlign w:val="bottom"/>
            <w:hideMark/>
          </w:tcPr>
          <w:p w:rsidR="00E1350A" w:rsidRPr="003C652A" w:rsidRDefault="00E1350A" w:rsidP="007B129D">
            <w:pPr>
              <w:spacing w:after="0" w:line="240" w:lineRule="auto"/>
              <w:rPr>
                <w:rFonts w:ascii="Times New Roman" w:eastAsia="Times New Roman" w:hAnsi="Times New Roman" w:cs="Times New Roman"/>
                <w:bCs/>
                <w:iCs/>
                <w:sz w:val="24"/>
                <w:szCs w:val="24"/>
                <w:lang w:val="lt-LT" w:eastAsia="lt-LT"/>
              </w:rPr>
            </w:pPr>
            <w:r w:rsidRPr="003C652A">
              <w:rPr>
                <w:rFonts w:ascii="Times New Roman" w:eastAsia="Times New Roman" w:hAnsi="Times New Roman" w:cs="Times New Roman"/>
                <w:bCs/>
                <w:iCs/>
                <w:sz w:val="24"/>
                <w:szCs w:val="24"/>
                <w:lang w:val="lt-LT" w:eastAsia="lt-LT"/>
              </w:rPr>
              <w:t>LIETUVIŲ KALBA</w:t>
            </w:r>
          </w:p>
        </w:tc>
        <w:tc>
          <w:tcPr>
            <w:tcW w:w="401"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val="lt-LT" w:eastAsia="lt-LT"/>
              </w:rPr>
            </w:pPr>
          </w:p>
        </w:tc>
        <w:tc>
          <w:tcPr>
            <w:tcW w:w="390"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val="lt-LT" w:eastAsia="lt-LT"/>
              </w:rPr>
            </w:pPr>
          </w:p>
        </w:tc>
        <w:tc>
          <w:tcPr>
            <w:tcW w:w="405"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val="lt-LT" w:eastAsia="lt-LT"/>
              </w:rPr>
            </w:pPr>
          </w:p>
        </w:tc>
        <w:tc>
          <w:tcPr>
            <w:tcW w:w="393"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val="lt-LT" w:eastAsia="lt-LT"/>
              </w:rPr>
            </w:pPr>
          </w:p>
        </w:tc>
        <w:tc>
          <w:tcPr>
            <w:tcW w:w="402"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val="lt-LT" w:eastAsia="lt-LT"/>
              </w:rPr>
            </w:pPr>
          </w:p>
        </w:tc>
        <w:tc>
          <w:tcPr>
            <w:tcW w:w="399"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val="lt-LT" w:eastAsia="lt-LT"/>
              </w:rPr>
            </w:pPr>
          </w:p>
        </w:tc>
        <w:tc>
          <w:tcPr>
            <w:tcW w:w="395"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val="lt-LT" w:eastAsia="lt-LT"/>
              </w:rPr>
            </w:pPr>
          </w:p>
        </w:tc>
      </w:tr>
      <w:tr w:rsidR="00E1350A" w:rsidRPr="003C652A" w:rsidTr="007B129D">
        <w:trPr>
          <w:trHeight w:val="114"/>
        </w:trPr>
        <w:tc>
          <w:tcPr>
            <w:tcW w:w="461" w:type="pct"/>
            <w:vMerge w:val="restart"/>
            <w:tcBorders>
              <w:top w:val="single" w:sz="8" w:space="0" w:color="auto"/>
              <w:left w:val="single" w:sz="8" w:space="0" w:color="auto"/>
              <w:bottom w:val="single" w:sz="8" w:space="0" w:color="000000"/>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val="lt-LT" w:eastAsia="lt-LT"/>
              </w:rPr>
            </w:pPr>
            <w:r w:rsidRPr="003C652A">
              <w:rPr>
                <w:rFonts w:ascii="Times New Roman" w:eastAsia="Times New Roman" w:hAnsi="Times New Roman" w:cs="Times New Roman"/>
                <w:bCs/>
                <w:sz w:val="24"/>
                <w:szCs w:val="24"/>
                <w:lang w:val="lt-LT" w:eastAsia="lt-LT"/>
              </w:rPr>
              <w:t> </w:t>
            </w:r>
          </w:p>
        </w:tc>
        <w:tc>
          <w:tcPr>
            <w:tcW w:w="621" w:type="pct"/>
            <w:gridSpan w:val="2"/>
            <w:vMerge w:val="restart"/>
            <w:tcBorders>
              <w:top w:val="single" w:sz="8" w:space="0" w:color="auto"/>
              <w:left w:val="single" w:sz="4" w:space="0" w:color="auto"/>
              <w:bottom w:val="single" w:sz="8" w:space="0" w:color="000000"/>
              <w:right w:val="single" w:sz="4" w:space="0" w:color="auto"/>
            </w:tcBorders>
            <w:textDirection w:val="btLr"/>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val="lt-LT" w:eastAsia="lt-LT"/>
              </w:rPr>
            </w:pPr>
            <w:r w:rsidRPr="003C652A">
              <w:rPr>
                <w:rFonts w:ascii="Times New Roman" w:eastAsia="Times New Roman" w:hAnsi="Times New Roman" w:cs="Times New Roman"/>
                <w:bCs/>
                <w:sz w:val="24"/>
                <w:szCs w:val="24"/>
                <w:lang w:val="lt-LT" w:eastAsia="lt-LT"/>
              </w:rPr>
              <w:t>Abiturientų skaičius</w:t>
            </w:r>
          </w:p>
        </w:tc>
        <w:tc>
          <w:tcPr>
            <w:tcW w:w="868" w:type="pct"/>
            <w:gridSpan w:val="8"/>
            <w:vMerge w:val="restart"/>
            <w:tcBorders>
              <w:top w:val="single" w:sz="8" w:space="0" w:color="auto"/>
              <w:left w:val="single" w:sz="4" w:space="0" w:color="auto"/>
              <w:bottom w:val="single" w:sz="4" w:space="0" w:color="000000"/>
              <w:right w:val="single" w:sz="4" w:space="0" w:color="000000"/>
            </w:tcBorders>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val="lt-LT" w:eastAsia="lt-LT"/>
              </w:rPr>
            </w:pPr>
            <w:r w:rsidRPr="003C652A">
              <w:rPr>
                <w:rFonts w:ascii="Times New Roman" w:eastAsia="Times New Roman" w:hAnsi="Times New Roman" w:cs="Times New Roman"/>
                <w:bCs/>
                <w:sz w:val="24"/>
                <w:szCs w:val="24"/>
                <w:lang w:val="lt-LT" w:eastAsia="lt-LT"/>
              </w:rPr>
              <w:t>Laikė valstybinį egzaminą</w:t>
            </w:r>
          </w:p>
        </w:tc>
        <w:tc>
          <w:tcPr>
            <w:tcW w:w="3050" w:type="pct"/>
            <w:gridSpan w:val="9"/>
            <w:tcBorders>
              <w:top w:val="single" w:sz="8"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val="lt-LT" w:eastAsia="lt-LT"/>
              </w:rPr>
            </w:pPr>
            <w:r w:rsidRPr="003C652A">
              <w:rPr>
                <w:rFonts w:ascii="Times New Roman" w:eastAsia="Times New Roman" w:hAnsi="Times New Roman" w:cs="Times New Roman"/>
                <w:bCs/>
                <w:sz w:val="24"/>
                <w:szCs w:val="24"/>
                <w:lang w:val="lt-LT" w:eastAsia="lt-LT"/>
              </w:rPr>
              <w:t>Įvertinimai balais</w:t>
            </w:r>
          </w:p>
        </w:tc>
      </w:tr>
      <w:tr w:rsidR="00E1350A" w:rsidRPr="003C652A" w:rsidTr="007B129D">
        <w:trPr>
          <w:trHeight w:val="259"/>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val="lt-LT" w:eastAsia="lt-LT"/>
              </w:rPr>
            </w:pPr>
          </w:p>
        </w:tc>
        <w:tc>
          <w:tcPr>
            <w:tcW w:w="0" w:type="auto"/>
            <w:gridSpan w:val="2"/>
            <w:vMerge/>
            <w:tcBorders>
              <w:top w:val="single" w:sz="8" w:space="0" w:color="auto"/>
              <w:left w:val="single" w:sz="4"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val="lt-LT" w:eastAsia="lt-LT"/>
              </w:rPr>
            </w:pPr>
          </w:p>
        </w:tc>
        <w:tc>
          <w:tcPr>
            <w:tcW w:w="0" w:type="auto"/>
            <w:gridSpan w:val="8"/>
            <w:vMerge/>
            <w:tcBorders>
              <w:top w:val="single" w:sz="8" w:space="0" w:color="auto"/>
              <w:left w:val="single" w:sz="4" w:space="0" w:color="auto"/>
              <w:bottom w:val="single" w:sz="4" w:space="0" w:color="000000"/>
              <w:right w:val="single" w:sz="4" w:space="0" w:color="000000"/>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val="lt-LT" w:eastAsia="lt-LT"/>
              </w:rPr>
            </w:pPr>
          </w:p>
        </w:tc>
        <w:tc>
          <w:tcPr>
            <w:tcW w:w="666" w:type="pct"/>
            <w:gridSpan w:val="3"/>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val="lt-LT" w:eastAsia="lt-LT"/>
              </w:rPr>
            </w:pPr>
            <w:r w:rsidRPr="003C652A">
              <w:rPr>
                <w:rFonts w:ascii="Times New Roman" w:eastAsia="Times New Roman" w:hAnsi="Times New Roman" w:cs="Times New Roman"/>
                <w:bCs/>
                <w:sz w:val="24"/>
                <w:szCs w:val="24"/>
                <w:lang w:val="lt-LT" w:eastAsia="lt-LT"/>
              </w:rPr>
              <w:t>16-100</w:t>
            </w:r>
          </w:p>
        </w:tc>
        <w:tc>
          <w:tcPr>
            <w:tcW w:w="795"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val="lt-LT" w:eastAsia="lt-LT"/>
              </w:rPr>
            </w:pPr>
            <w:r w:rsidRPr="003C652A">
              <w:rPr>
                <w:rFonts w:ascii="Times New Roman" w:eastAsia="Times New Roman" w:hAnsi="Times New Roman" w:cs="Times New Roman"/>
                <w:bCs/>
                <w:sz w:val="24"/>
                <w:szCs w:val="24"/>
                <w:lang w:val="lt-LT" w:eastAsia="lt-LT"/>
              </w:rPr>
              <w:t>16-35</w:t>
            </w:r>
          </w:p>
        </w:tc>
        <w:tc>
          <w:tcPr>
            <w:tcW w:w="795"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val="lt-LT" w:eastAsia="lt-LT"/>
              </w:rPr>
            </w:pPr>
            <w:r w:rsidRPr="003C652A">
              <w:rPr>
                <w:rFonts w:ascii="Times New Roman" w:eastAsia="Times New Roman" w:hAnsi="Times New Roman" w:cs="Times New Roman"/>
                <w:bCs/>
                <w:sz w:val="24"/>
                <w:szCs w:val="24"/>
                <w:lang w:val="lt-LT" w:eastAsia="lt-LT"/>
              </w:rPr>
              <w:t>36-85</w:t>
            </w:r>
          </w:p>
        </w:tc>
        <w:tc>
          <w:tcPr>
            <w:tcW w:w="794"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val="lt-LT" w:eastAsia="lt-LT"/>
              </w:rPr>
            </w:pPr>
            <w:r w:rsidRPr="003C652A">
              <w:rPr>
                <w:rFonts w:ascii="Times New Roman" w:eastAsia="Times New Roman" w:hAnsi="Times New Roman" w:cs="Times New Roman"/>
                <w:bCs/>
                <w:sz w:val="24"/>
                <w:szCs w:val="24"/>
                <w:lang w:val="lt-LT" w:eastAsia="lt-LT"/>
              </w:rPr>
              <w:t>86-100</w:t>
            </w:r>
          </w:p>
        </w:tc>
      </w:tr>
      <w:tr w:rsidR="00E1350A" w:rsidRPr="003C652A" w:rsidTr="007B129D">
        <w:trPr>
          <w:trHeight w:val="6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val="lt-LT" w:eastAsia="lt-LT"/>
              </w:rPr>
            </w:pPr>
          </w:p>
        </w:tc>
        <w:tc>
          <w:tcPr>
            <w:tcW w:w="0" w:type="auto"/>
            <w:gridSpan w:val="2"/>
            <w:vMerge/>
            <w:tcBorders>
              <w:top w:val="single" w:sz="8" w:space="0" w:color="auto"/>
              <w:left w:val="single" w:sz="4"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val="lt-LT" w:eastAsia="lt-LT"/>
              </w:rPr>
            </w:pPr>
          </w:p>
        </w:tc>
        <w:tc>
          <w:tcPr>
            <w:tcW w:w="356" w:type="pct"/>
            <w:gridSpan w:val="4"/>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512" w:type="pct"/>
            <w:gridSpan w:val="4"/>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265" w:type="pct"/>
            <w:gridSpan w:val="2"/>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01"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90"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05"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93"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02"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99"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395"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r>
      <w:tr w:rsidR="00E1350A" w:rsidRPr="003C652A" w:rsidTr="00D85EFC">
        <w:trPr>
          <w:trHeight w:val="255"/>
        </w:trPr>
        <w:tc>
          <w:tcPr>
            <w:tcW w:w="461"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E1350A" w:rsidRPr="003C652A" w:rsidRDefault="003509F5"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2016</w:t>
            </w:r>
          </w:p>
        </w:tc>
        <w:tc>
          <w:tcPr>
            <w:tcW w:w="621" w:type="pct"/>
            <w:gridSpan w:val="2"/>
            <w:tcBorders>
              <w:top w:val="single" w:sz="4" w:space="0" w:color="auto"/>
              <w:left w:val="nil"/>
              <w:bottom w:val="single" w:sz="4" w:space="0" w:color="auto"/>
              <w:right w:val="single" w:sz="4" w:space="0" w:color="auto"/>
            </w:tcBorders>
            <w:noWrap/>
            <w:vAlign w:val="bottom"/>
            <w:hideMark/>
          </w:tcPr>
          <w:p w:rsidR="00E1350A" w:rsidRPr="003C652A" w:rsidRDefault="003509F5"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15</w:t>
            </w:r>
          </w:p>
        </w:tc>
        <w:tc>
          <w:tcPr>
            <w:tcW w:w="356" w:type="pct"/>
            <w:gridSpan w:val="4"/>
            <w:tcBorders>
              <w:top w:val="single" w:sz="4" w:space="0" w:color="auto"/>
              <w:left w:val="nil"/>
              <w:bottom w:val="single" w:sz="4" w:space="0" w:color="auto"/>
              <w:right w:val="single" w:sz="4" w:space="0" w:color="auto"/>
            </w:tcBorders>
            <w:noWrap/>
            <w:vAlign w:val="bottom"/>
            <w:hideMark/>
          </w:tcPr>
          <w:p w:rsidR="00E1350A" w:rsidRPr="003C652A" w:rsidRDefault="007B129D"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6</w:t>
            </w:r>
          </w:p>
        </w:tc>
        <w:tc>
          <w:tcPr>
            <w:tcW w:w="512" w:type="pct"/>
            <w:gridSpan w:val="4"/>
            <w:tcBorders>
              <w:top w:val="single" w:sz="4" w:space="0" w:color="auto"/>
              <w:left w:val="nil"/>
              <w:bottom w:val="single" w:sz="4" w:space="0" w:color="auto"/>
              <w:right w:val="single" w:sz="4" w:space="0" w:color="auto"/>
            </w:tcBorders>
            <w:noWrap/>
            <w:vAlign w:val="bottom"/>
            <w:hideMark/>
          </w:tcPr>
          <w:p w:rsidR="00E1350A" w:rsidRPr="003C652A" w:rsidRDefault="007B129D"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4</w:t>
            </w:r>
            <w:r w:rsidR="00E1350A" w:rsidRPr="003C652A">
              <w:rPr>
                <w:rFonts w:ascii="Times New Roman" w:eastAsia="Times New Roman" w:hAnsi="Times New Roman" w:cs="Times New Roman"/>
                <w:iCs/>
                <w:sz w:val="24"/>
                <w:szCs w:val="24"/>
                <w:lang w:eastAsia="lt-LT"/>
              </w:rPr>
              <w:t>0</w:t>
            </w:r>
          </w:p>
        </w:tc>
        <w:tc>
          <w:tcPr>
            <w:tcW w:w="265" w:type="pct"/>
            <w:gridSpan w:val="2"/>
            <w:tcBorders>
              <w:top w:val="single" w:sz="4" w:space="0" w:color="auto"/>
              <w:left w:val="nil"/>
              <w:bottom w:val="single" w:sz="4" w:space="0" w:color="auto"/>
              <w:right w:val="single" w:sz="4" w:space="0" w:color="auto"/>
            </w:tcBorders>
            <w:noWrap/>
            <w:vAlign w:val="bottom"/>
            <w:hideMark/>
          </w:tcPr>
          <w:p w:rsidR="00E1350A" w:rsidRPr="003C652A" w:rsidRDefault="007B129D"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5</w:t>
            </w:r>
          </w:p>
        </w:tc>
        <w:tc>
          <w:tcPr>
            <w:tcW w:w="401" w:type="pct"/>
            <w:tcBorders>
              <w:top w:val="single" w:sz="4" w:space="0" w:color="auto"/>
              <w:left w:val="nil"/>
              <w:bottom w:val="single" w:sz="4" w:space="0" w:color="auto"/>
              <w:right w:val="single" w:sz="4" w:space="0" w:color="auto"/>
            </w:tcBorders>
            <w:shd w:val="clear" w:color="auto" w:fill="92D050"/>
            <w:noWrap/>
            <w:vAlign w:val="bottom"/>
            <w:hideMark/>
          </w:tcPr>
          <w:p w:rsidR="00E1350A" w:rsidRPr="003C652A" w:rsidRDefault="007B129D"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84</w:t>
            </w:r>
          </w:p>
        </w:tc>
        <w:tc>
          <w:tcPr>
            <w:tcW w:w="390" w:type="pct"/>
            <w:tcBorders>
              <w:top w:val="single" w:sz="4" w:space="0" w:color="auto"/>
              <w:left w:val="nil"/>
              <w:bottom w:val="single" w:sz="4" w:space="0" w:color="auto"/>
              <w:right w:val="single" w:sz="4" w:space="0" w:color="auto"/>
            </w:tcBorders>
            <w:noWrap/>
            <w:vAlign w:val="bottom"/>
            <w:hideMark/>
          </w:tcPr>
          <w:p w:rsidR="00E1350A" w:rsidRPr="003C652A" w:rsidRDefault="007B129D"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4</w:t>
            </w:r>
          </w:p>
        </w:tc>
        <w:tc>
          <w:tcPr>
            <w:tcW w:w="405" w:type="pct"/>
            <w:tcBorders>
              <w:top w:val="single" w:sz="4" w:space="0" w:color="auto"/>
              <w:left w:val="nil"/>
              <w:bottom w:val="single" w:sz="4" w:space="0" w:color="auto"/>
              <w:right w:val="single" w:sz="4" w:space="0" w:color="auto"/>
            </w:tcBorders>
            <w:noWrap/>
            <w:vAlign w:val="bottom"/>
            <w:hideMark/>
          </w:tcPr>
          <w:p w:rsidR="00E1350A" w:rsidRPr="003C652A" w:rsidRDefault="007B129D"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66,6</w:t>
            </w:r>
          </w:p>
        </w:tc>
        <w:tc>
          <w:tcPr>
            <w:tcW w:w="393" w:type="pct"/>
            <w:tcBorders>
              <w:top w:val="single" w:sz="4" w:space="0" w:color="auto"/>
              <w:left w:val="nil"/>
              <w:bottom w:val="single" w:sz="4" w:space="0" w:color="auto"/>
              <w:right w:val="single" w:sz="4" w:space="0" w:color="auto"/>
            </w:tcBorders>
            <w:noWrap/>
            <w:vAlign w:val="bottom"/>
            <w:hideMark/>
          </w:tcPr>
          <w:p w:rsidR="00E1350A" w:rsidRPr="003C652A" w:rsidRDefault="007B129D"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1</w:t>
            </w:r>
          </w:p>
        </w:tc>
        <w:tc>
          <w:tcPr>
            <w:tcW w:w="402" w:type="pct"/>
            <w:tcBorders>
              <w:top w:val="single" w:sz="4" w:space="0" w:color="auto"/>
              <w:left w:val="nil"/>
              <w:bottom w:val="single" w:sz="4" w:space="0" w:color="auto"/>
              <w:right w:val="single" w:sz="4" w:space="0" w:color="auto"/>
            </w:tcBorders>
            <w:noWrap/>
            <w:vAlign w:val="bottom"/>
            <w:hideMark/>
          </w:tcPr>
          <w:p w:rsidR="00E1350A" w:rsidRPr="003C652A" w:rsidRDefault="007B129D"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16,6</w:t>
            </w:r>
          </w:p>
        </w:tc>
        <w:tc>
          <w:tcPr>
            <w:tcW w:w="399" w:type="pct"/>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0</w:t>
            </w:r>
          </w:p>
        </w:tc>
        <w:tc>
          <w:tcPr>
            <w:tcW w:w="395" w:type="pct"/>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0</w:t>
            </w:r>
          </w:p>
        </w:tc>
      </w:tr>
      <w:tr w:rsidR="00E1350A" w:rsidRPr="003C652A" w:rsidTr="007B129D">
        <w:trPr>
          <w:trHeight w:val="255"/>
        </w:trPr>
        <w:tc>
          <w:tcPr>
            <w:tcW w:w="1950" w:type="pct"/>
            <w:gridSpan w:val="11"/>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E1350A" w:rsidRPr="003C652A" w:rsidRDefault="007C4E59" w:rsidP="00E1350A">
            <w:pPr>
              <w:spacing w:after="0" w:line="240" w:lineRule="auto"/>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Vilniaus r. savivaldybėje 2016</w:t>
            </w:r>
          </w:p>
        </w:tc>
        <w:tc>
          <w:tcPr>
            <w:tcW w:w="265" w:type="pct"/>
            <w:gridSpan w:val="2"/>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1" w:type="pct"/>
            <w:tcBorders>
              <w:top w:val="nil"/>
              <w:left w:val="nil"/>
              <w:bottom w:val="single" w:sz="4" w:space="0" w:color="auto"/>
              <w:right w:val="single" w:sz="4" w:space="0" w:color="auto"/>
            </w:tcBorders>
            <w:noWrap/>
            <w:vAlign w:val="bottom"/>
            <w:hideMark/>
          </w:tcPr>
          <w:p w:rsidR="00E1350A" w:rsidRPr="003C652A" w:rsidRDefault="007C4E59"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83,38</w:t>
            </w:r>
          </w:p>
        </w:tc>
        <w:tc>
          <w:tcPr>
            <w:tcW w:w="390"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5" w:type="pct"/>
            <w:tcBorders>
              <w:top w:val="nil"/>
              <w:left w:val="nil"/>
              <w:bottom w:val="single" w:sz="4" w:space="0" w:color="auto"/>
              <w:right w:val="single" w:sz="4" w:space="0" w:color="auto"/>
            </w:tcBorders>
            <w:noWrap/>
            <w:vAlign w:val="bottom"/>
            <w:hideMark/>
          </w:tcPr>
          <w:p w:rsidR="00E1350A" w:rsidRPr="003C652A" w:rsidRDefault="007C4E59"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47,92</w:t>
            </w:r>
          </w:p>
        </w:tc>
        <w:tc>
          <w:tcPr>
            <w:tcW w:w="393"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2" w:type="pct"/>
            <w:tcBorders>
              <w:top w:val="nil"/>
              <w:left w:val="nil"/>
              <w:bottom w:val="single" w:sz="4" w:space="0" w:color="auto"/>
              <w:right w:val="single" w:sz="4" w:space="0" w:color="auto"/>
            </w:tcBorders>
            <w:noWrap/>
            <w:vAlign w:val="bottom"/>
            <w:hideMark/>
          </w:tcPr>
          <w:p w:rsidR="00E1350A" w:rsidRPr="003C652A" w:rsidRDefault="007C4E59"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27,15</w:t>
            </w:r>
          </w:p>
        </w:tc>
        <w:tc>
          <w:tcPr>
            <w:tcW w:w="399"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5" w:type="pct"/>
            <w:tcBorders>
              <w:top w:val="nil"/>
              <w:left w:val="nil"/>
              <w:bottom w:val="single" w:sz="4" w:space="0" w:color="auto"/>
              <w:right w:val="single" w:sz="4" w:space="0" w:color="auto"/>
            </w:tcBorders>
            <w:noWrap/>
            <w:vAlign w:val="bottom"/>
            <w:hideMark/>
          </w:tcPr>
          <w:p w:rsidR="00E1350A" w:rsidRPr="003C652A" w:rsidRDefault="007C4E59"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8,31</w:t>
            </w:r>
          </w:p>
        </w:tc>
      </w:tr>
      <w:tr w:rsidR="00E1350A" w:rsidRPr="003C652A" w:rsidTr="007B129D">
        <w:trPr>
          <w:trHeight w:val="255"/>
        </w:trPr>
        <w:tc>
          <w:tcPr>
            <w:tcW w:w="1950" w:type="pct"/>
            <w:gridSpan w:val="11"/>
            <w:tcBorders>
              <w:top w:val="single" w:sz="4" w:space="0" w:color="auto"/>
              <w:left w:val="single" w:sz="4" w:space="0" w:color="auto"/>
              <w:bottom w:val="single" w:sz="4" w:space="0" w:color="auto"/>
              <w:right w:val="single" w:sz="4" w:space="0" w:color="000000"/>
            </w:tcBorders>
            <w:shd w:val="clear" w:color="auto" w:fill="DCE6F1"/>
            <w:noWrap/>
            <w:vAlign w:val="bottom"/>
            <w:hideMark/>
          </w:tcPr>
          <w:p w:rsidR="00E1350A" w:rsidRPr="003C652A" w:rsidRDefault="007C4E59" w:rsidP="00E1350A">
            <w:pPr>
              <w:spacing w:after="0" w:line="240" w:lineRule="auto"/>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Bendrojo lavinimo mokyklose 2016</w:t>
            </w:r>
          </w:p>
        </w:tc>
        <w:tc>
          <w:tcPr>
            <w:tcW w:w="265" w:type="pct"/>
            <w:gridSpan w:val="2"/>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1" w:type="pct"/>
            <w:tcBorders>
              <w:top w:val="nil"/>
              <w:left w:val="nil"/>
              <w:bottom w:val="single" w:sz="4" w:space="0" w:color="auto"/>
              <w:right w:val="single" w:sz="4" w:space="0" w:color="auto"/>
            </w:tcBorders>
            <w:noWrap/>
            <w:vAlign w:val="bottom"/>
            <w:hideMark/>
          </w:tcPr>
          <w:p w:rsidR="00E1350A" w:rsidRPr="003C652A" w:rsidRDefault="00E1350A" w:rsidP="007C4E59">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90,</w:t>
            </w:r>
            <w:r w:rsidR="007C4E59" w:rsidRPr="003C652A">
              <w:rPr>
                <w:rFonts w:ascii="Times New Roman" w:eastAsia="Times New Roman" w:hAnsi="Times New Roman" w:cs="Times New Roman"/>
                <w:iCs/>
                <w:sz w:val="24"/>
                <w:szCs w:val="24"/>
                <w:lang w:eastAsia="lt-LT"/>
              </w:rPr>
              <w:t>81</w:t>
            </w:r>
          </w:p>
        </w:tc>
        <w:tc>
          <w:tcPr>
            <w:tcW w:w="390"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5" w:type="pct"/>
            <w:tcBorders>
              <w:top w:val="nil"/>
              <w:left w:val="nil"/>
              <w:bottom w:val="single" w:sz="4" w:space="0" w:color="auto"/>
              <w:right w:val="single" w:sz="4" w:space="0" w:color="auto"/>
            </w:tcBorders>
            <w:noWrap/>
            <w:vAlign w:val="bottom"/>
            <w:hideMark/>
          </w:tcPr>
          <w:p w:rsidR="00E1350A" w:rsidRPr="003C652A" w:rsidRDefault="007C4E59"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43,34</w:t>
            </w:r>
          </w:p>
        </w:tc>
        <w:tc>
          <w:tcPr>
            <w:tcW w:w="393"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2" w:type="pct"/>
            <w:tcBorders>
              <w:top w:val="nil"/>
              <w:left w:val="nil"/>
              <w:bottom w:val="single" w:sz="4" w:space="0" w:color="auto"/>
              <w:right w:val="single" w:sz="4" w:space="0" w:color="auto"/>
            </w:tcBorders>
            <w:noWrap/>
            <w:vAlign w:val="bottom"/>
            <w:hideMark/>
          </w:tcPr>
          <w:p w:rsidR="00E1350A" w:rsidRPr="003C652A" w:rsidRDefault="007C4E59"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36,27</w:t>
            </w:r>
          </w:p>
        </w:tc>
        <w:tc>
          <w:tcPr>
            <w:tcW w:w="399"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5" w:type="pct"/>
            <w:tcBorders>
              <w:top w:val="nil"/>
              <w:left w:val="nil"/>
              <w:bottom w:val="single" w:sz="4" w:space="0" w:color="auto"/>
              <w:right w:val="single" w:sz="4" w:space="0" w:color="auto"/>
            </w:tcBorders>
            <w:noWrap/>
            <w:vAlign w:val="bottom"/>
            <w:hideMark/>
          </w:tcPr>
          <w:p w:rsidR="00E1350A" w:rsidRPr="003C652A" w:rsidRDefault="007C4E59"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11,18</w:t>
            </w:r>
          </w:p>
        </w:tc>
      </w:tr>
      <w:tr w:rsidR="00E1350A" w:rsidRPr="003C652A" w:rsidTr="007B129D">
        <w:trPr>
          <w:trHeight w:val="255"/>
        </w:trPr>
        <w:tc>
          <w:tcPr>
            <w:tcW w:w="1950" w:type="pct"/>
            <w:gridSpan w:val="11"/>
            <w:tcBorders>
              <w:top w:val="single" w:sz="4" w:space="0" w:color="auto"/>
              <w:left w:val="single" w:sz="4" w:space="0" w:color="auto"/>
              <w:bottom w:val="single" w:sz="4" w:space="0" w:color="auto"/>
              <w:right w:val="single" w:sz="4" w:space="0" w:color="000000"/>
            </w:tcBorders>
            <w:shd w:val="clear" w:color="auto" w:fill="FDE9D9"/>
            <w:noWrap/>
            <w:vAlign w:val="bottom"/>
            <w:hideMark/>
          </w:tcPr>
          <w:p w:rsidR="00E1350A" w:rsidRPr="003C652A" w:rsidRDefault="007C4E59" w:rsidP="00E1350A">
            <w:pPr>
              <w:spacing w:after="0" w:line="240" w:lineRule="auto"/>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Lietuvoje 2016</w:t>
            </w:r>
          </w:p>
        </w:tc>
        <w:tc>
          <w:tcPr>
            <w:tcW w:w="265" w:type="pct"/>
            <w:gridSpan w:val="2"/>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1" w:type="pct"/>
            <w:tcBorders>
              <w:top w:val="nil"/>
              <w:left w:val="nil"/>
              <w:bottom w:val="single" w:sz="4" w:space="0" w:color="auto"/>
              <w:right w:val="single" w:sz="4" w:space="0" w:color="auto"/>
            </w:tcBorders>
            <w:noWrap/>
            <w:vAlign w:val="bottom"/>
            <w:hideMark/>
          </w:tcPr>
          <w:p w:rsidR="00E1350A" w:rsidRPr="003C652A" w:rsidRDefault="007C4E59"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90,11</w:t>
            </w:r>
          </w:p>
        </w:tc>
        <w:tc>
          <w:tcPr>
            <w:tcW w:w="390"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5" w:type="pct"/>
            <w:tcBorders>
              <w:top w:val="nil"/>
              <w:left w:val="nil"/>
              <w:bottom w:val="single" w:sz="4" w:space="0" w:color="auto"/>
              <w:right w:val="single" w:sz="4" w:space="0" w:color="auto"/>
            </w:tcBorders>
            <w:noWrap/>
            <w:vAlign w:val="bottom"/>
            <w:hideMark/>
          </w:tcPr>
          <w:p w:rsidR="00E1350A" w:rsidRPr="003C652A" w:rsidRDefault="007C4E59"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43,48</w:t>
            </w:r>
          </w:p>
        </w:tc>
        <w:tc>
          <w:tcPr>
            <w:tcW w:w="393"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2" w:type="pct"/>
            <w:tcBorders>
              <w:top w:val="nil"/>
              <w:left w:val="nil"/>
              <w:bottom w:val="single" w:sz="4" w:space="0" w:color="auto"/>
              <w:right w:val="single" w:sz="4" w:space="0" w:color="auto"/>
            </w:tcBorders>
            <w:noWrap/>
            <w:vAlign w:val="bottom"/>
            <w:hideMark/>
          </w:tcPr>
          <w:p w:rsidR="00E1350A" w:rsidRPr="003C652A" w:rsidRDefault="007C4E59"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35,70</w:t>
            </w:r>
          </w:p>
        </w:tc>
        <w:tc>
          <w:tcPr>
            <w:tcW w:w="399"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5" w:type="pct"/>
            <w:tcBorders>
              <w:top w:val="nil"/>
              <w:left w:val="nil"/>
              <w:bottom w:val="single" w:sz="4" w:space="0" w:color="auto"/>
              <w:right w:val="single" w:sz="4" w:space="0" w:color="auto"/>
            </w:tcBorders>
            <w:noWrap/>
            <w:vAlign w:val="bottom"/>
            <w:hideMark/>
          </w:tcPr>
          <w:p w:rsidR="00E1350A" w:rsidRPr="003C652A" w:rsidRDefault="007C4E59"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10,94</w:t>
            </w:r>
          </w:p>
        </w:tc>
      </w:tr>
      <w:tr w:rsidR="00E1350A" w:rsidRPr="003C652A" w:rsidTr="00E1350A">
        <w:trPr>
          <w:trHeight w:val="242"/>
        </w:trPr>
        <w:tc>
          <w:tcPr>
            <w:tcW w:w="461" w:type="pct"/>
            <w:noWrap/>
            <w:vAlign w:val="bottom"/>
          </w:tcPr>
          <w:p w:rsidR="00E1350A" w:rsidRPr="003C652A" w:rsidRDefault="00E1350A" w:rsidP="00E1350A">
            <w:pPr>
              <w:spacing w:after="0" w:line="240" w:lineRule="auto"/>
              <w:rPr>
                <w:rFonts w:ascii="Times New Roman" w:eastAsia="Times New Roman" w:hAnsi="Times New Roman" w:cs="Times New Roman"/>
                <w:sz w:val="24"/>
                <w:szCs w:val="24"/>
                <w:lang w:eastAsia="lt-LT"/>
              </w:rPr>
            </w:pPr>
          </w:p>
          <w:p w:rsidR="00E1350A" w:rsidRPr="003C652A" w:rsidRDefault="00E1350A" w:rsidP="00E1350A">
            <w:pPr>
              <w:spacing w:after="0" w:line="240" w:lineRule="auto"/>
              <w:rPr>
                <w:rFonts w:ascii="Times New Roman" w:eastAsia="Times New Roman" w:hAnsi="Times New Roman" w:cs="Times New Roman"/>
                <w:sz w:val="24"/>
                <w:szCs w:val="24"/>
                <w:lang w:eastAsia="lt-LT"/>
              </w:rPr>
            </w:pPr>
          </w:p>
        </w:tc>
        <w:tc>
          <w:tcPr>
            <w:tcW w:w="1754" w:type="pct"/>
            <w:gridSpan w:val="12"/>
            <w:noWrap/>
            <w:vAlign w:val="bottom"/>
            <w:hideMark/>
          </w:tcPr>
          <w:p w:rsidR="00E1350A" w:rsidRPr="003C652A" w:rsidRDefault="00E1350A" w:rsidP="00E1350A">
            <w:pPr>
              <w:spacing w:after="0" w:line="240" w:lineRule="auto"/>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ANGLŲ KALBA</w:t>
            </w:r>
          </w:p>
        </w:tc>
        <w:tc>
          <w:tcPr>
            <w:tcW w:w="401"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390"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5"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393"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2"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399"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5"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r>
      <w:tr w:rsidR="00E1350A" w:rsidRPr="003C652A" w:rsidTr="007B129D">
        <w:trPr>
          <w:trHeight w:val="240"/>
        </w:trPr>
        <w:tc>
          <w:tcPr>
            <w:tcW w:w="461" w:type="pct"/>
            <w:vMerge w:val="restart"/>
            <w:tcBorders>
              <w:top w:val="single" w:sz="8" w:space="0" w:color="auto"/>
              <w:left w:val="single" w:sz="8" w:space="0" w:color="auto"/>
              <w:bottom w:val="single" w:sz="8" w:space="0" w:color="000000"/>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 </w:t>
            </w:r>
          </w:p>
        </w:tc>
        <w:tc>
          <w:tcPr>
            <w:tcW w:w="690" w:type="pct"/>
            <w:gridSpan w:val="4"/>
            <w:vMerge w:val="restart"/>
            <w:tcBorders>
              <w:top w:val="single" w:sz="8" w:space="0" w:color="auto"/>
              <w:left w:val="single" w:sz="4" w:space="0" w:color="auto"/>
              <w:bottom w:val="single" w:sz="8" w:space="0" w:color="000000"/>
              <w:right w:val="single" w:sz="4" w:space="0" w:color="auto"/>
            </w:tcBorders>
            <w:textDirection w:val="btLr"/>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Abiturientų skaičius</w:t>
            </w:r>
          </w:p>
        </w:tc>
        <w:tc>
          <w:tcPr>
            <w:tcW w:w="772" w:type="pct"/>
            <w:gridSpan w:val="4"/>
            <w:vMerge w:val="restart"/>
            <w:tcBorders>
              <w:top w:val="single" w:sz="8" w:space="0" w:color="auto"/>
              <w:left w:val="single" w:sz="4" w:space="0" w:color="auto"/>
              <w:bottom w:val="single" w:sz="4" w:space="0" w:color="000000"/>
              <w:right w:val="single" w:sz="4" w:space="0" w:color="000000"/>
            </w:tcBorders>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Laikė valstybinį egzaminą</w:t>
            </w:r>
          </w:p>
        </w:tc>
        <w:tc>
          <w:tcPr>
            <w:tcW w:w="3077" w:type="pct"/>
            <w:gridSpan w:val="11"/>
            <w:tcBorders>
              <w:top w:val="single" w:sz="8"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Įvertinimai balais</w:t>
            </w:r>
          </w:p>
        </w:tc>
      </w:tr>
      <w:tr w:rsidR="00E1350A" w:rsidRPr="003C652A" w:rsidTr="007B129D">
        <w:trPr>
          <w:trHeight w:val="255"/>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gridSpan w:val="4"/>
            <w:vMerge/>
            <w:tcBorders>
              <w:top w:val="single" w:sz="8" w:space="0" w:color="auto"/>
              <w:left w:val="single" w:sz="4"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gridSpan w:val="4"/>
            <w:vMerge/>
            <w:tcBorders>
              <w:top w:val="single" w:sz="8" w:space="0" w:color="auto"/>
              <w:left w:val="single" w:sz="4" w:space="0" w:color="auto"/>
              <w:bottom w:val="single" w:sz="4" w:space="0" w:color="000000"/>
              <w:right w:val="single" w:sz="4" w:space="0" w:color="000000"/>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693" w:type="pct"/>
            <w:gridSpan w:val="5"/>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16-100</w:t>
            </w:r>
          </w:p>
        </w:tc>
        <w:tc>
          <w:tcPr>
            <w:tcW w:w="795"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16-35</w:t>
            </w:r>
          </w:p>
        </w:tc>
        <w:tc>
          <w:tcPr>
            <w:tcW w:w="795"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36-85</w:t>
            </w:r>
          </w:p>
        </w:tc>
        <w:tc>
          <w:tcPr>
            <w:tcW w:w="794"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86-100</w:t>
            </w:r>
          </w:p>
        </w:tc>
      </w:tr>
      <w:tr w:rsidR="00E1350A" w:rsidRPr="003C652A" w:rsidTr="007B129D">
        <w:trPr>
          <w:trHeight w:val="78"/>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gridSpan w:val="4"/>
            <w:vMerge/>
            <w:tcBorders>
              <w:top w:val="single" w:sz="8" w:space="0" w:color="auto"/>
              <w:left w:val="single" w:sz="4"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322" w:type="pct"/>
            <w:gridSpan w:val="3"/>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50"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292" w:type="pct"/>
            <w:gridSpan w:val="4"/>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01"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90"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05"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93"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02"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99"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395"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r>
      <w:tr w:rsidR="00E1350A" w:rsidRPr="003C652A" w:rsidTr="00D85EFC">
        <w:trPr>
          <w:trHeight w:val="255"/>
        </w:trPr>
        <w:tc>
          <w:tcPr>
            <w:tcW w:w="461"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E1350A" w:rsidRPr="003C652A" w:rsidRDefault="007B129D"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2016</w:t>
            </w:r>
          </w:p>
        </w:tc>
        <w:tc>
          <w:tcPr>
            <w:tcW w:w="690" w:type="pct"/>
            <w:gridSpan w:val="4"/>
            <w:tcBorders>
              <w:top w:val="single" w:sz="4" w:space="0" w:color="auto"/>
              <w:left w:val="nil"/>
              <w:bottom w:val="single" w:sz="4" w:space="0" w:color="auto"/>
              <w:right w:val="single" w:sz="4" w:space="0" w:color="auto"/>
            </w:tcBorders>
            <w:noWrap/>
            <w:vAlign w:val="bottom"/>
            <w:hideMark/>
          </w:tcPr>
          <w:p w:rsidR="00E1350A" w:rsidRPr="003C652A" w:rsidRDefault="007B129D"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15</w:t>
            </w:r>
          </w:p>
        </w:tc>
        <w:tc>
          <w:tcPr>
            <w:tcW w:w="322" w:type="pct"/>
            <w:gridSpan w:val="3"/>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4</w:t>
            </w:r>
          </w:p>
        </w:tc>
        <w:tc>
          <w:tcPr>
            <w:tcW w:w="450" w:type="pct"/>
            <w:tcBorders>
              <w:top w:val="single" w:sz="4" w:space="0" w:color="auto"/>
              <w:left w:val="nil"/>
              <w:bottom w:val="single" w:sz="4" w:space="0" w:color="auto"/>
              <w:right w:val="single" w:sz="4" w:space="0" w:color="auto"/>
            </w:tcBorders>
            <w:noWrap/>
            <w:vAlign w:val="bottom"/>
            <w:hideMark/>
          </w:tcPr>
          <w:p w:rsidR="00E1350A" w:rsidRPr="003C652A" w:rsidRDefault="007B129D"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26,6</w:t>
            </w:r>
          </w:p>
        </w:tc>
        <w:tc>
          <w:tcPr>
            <w:tcW w:w="292" w:type="pct"/>
            <w:gridSpan w:val="4"/>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4</w:t>
            </w:r>
          </w:p>
        </w:tc>
        <w:tc>
          <w:tcPr>
            <w:tcW w:w="401" w:type="pct"/>
            <w:tcBorders>
              <w:top w:val="single" w:sz="4" w:space="0" w:color="auto"/>
              <w:left w:val="nil"/>
              <w:bottom w:val="single" w:sz="4" w:space="0" w:color="auto"/>
              <w:right w:val="single" w:sz="4" w:space="0" w:color="auto"/>
            </w:tcBorders>
            <w:shd w:val="clear" w:color="auto" w:fill="92D050"/>
            <w:noWrap/>
            <w:vAlign w:val="bottom"/>
            <w:hideMark/>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100</w:t>
            </w:r>
          </w:p>
        </w:tc>
        <w:tc>
          <w:tcPr>
            <w:tcW w:w="390" w:type="pct"/>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2</w:t>
            </w:r>
          </w:p>
        </w:tc>
        <w:tc>
          <w:tcPr>
            <w:tcW w:w="405" w:type="pct"/>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50</w:t>
            </w:r>
          </w:p>
        </w:tc>
        <w:tc>
          <w:tcPr>
            <w:tcW w:w="393" w:type="pct"/>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2</w:t>
            </w:r>
          </w:p>
        </w:tc>
        <w:tc>
          <w:tcPr>
            <w:tcW w:w="402" w:type="pct"/>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50</w:t>
            </w:r>
          </w:p>
        </w:tc>
        <w:tc>
          <w:tcPr>
            <w:tcW w:w="399" w:type="pct"/>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0</w:t>
            </w:r>
          </w:p>
        </w:tc>
        <w:tc>
          <w:tcPr>
            <w:tcW w:w="395" w:type="pct"/>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0</w:t>
            </w:r>
          </w:p>
        </w:tc>
      </w:tr>
      <w:tr w:rsidR="00E1350A" w:rsidRPr="003C652A" w:rsidTr="007B129D">
        <w:trPr>
          <w:trHeight w:val="255"/>
        </w:trPr>
        <w:tc>
          <w:tcPr>
            <w:tcW w:w="1923" w:type="pct"/>
            <w:gridSpan w:val="9"/>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E1350A" w:rsidRPr="003C652A" w:rsidRDefault="001C38AE" w:rsidP="00E1350A">
            <w:pPr>
              <w:spacing w:after="0" w:line="240" w:lineRule="auto"/>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lastRenderedPageBreak/>
              <w:t>Vilniaus r. savivaldybėje 2016</w:t>
            </w:r>
          </w:p>
        </w:tc>
        <w:tc>
          <w:tcPr>
            <w:tcW w:w="292" w:type="pct"/>
            <w:gridSpan w:val="4"/>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1" w:type="pct"/>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99,3</w:t>
            </w:r>
          </w:p>
        </w:tc>
        <w:tc>
          <w:tcPr>
            <w:tcW w:w="390"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5" w:type="pct"/>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23,23</w:t>
            </w:r>
          </w:p>
        </w:tc>
        <w:tc>
          <w:tcPr>
            <w:tcW w:w="393"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2" w:type="pct"/>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62,90</w:t>
            </w:r>
          </w:p>
        </w:tc>
        <w:tc>
          <w:tcPr>
            <w:tcW w:w="399"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5" w:type="pct"/>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12,90</w:t>
            </w:r>
          </w:p>
        </w:tc>
      </w:tr>
      <w:tr w:rsidR="00E1350A" w:rsidRPr="003C652A" w:rsidTr="007B129D">
        <w:trPr>
          <w:trHeight w:val="255"/>
        </w:trPr>
        <w:tc>
          <w:tcPr>
            <w:tcW w:w="1923" w:type="pct"/>
            <w:gridSpan w:val="9"/>
            <w:tcBorders>
              <w:top w:val="single" w:sz="4" w:space="0" w:color="auto"/>
              <w:left w:val="single" w:sz="4" w:space="0" w:color="auto"/>
              <w:bottom w:val="single" w:sz="4" w:space="0" w:color="auto"/>
              <w:right w:val="single" w:sz="4" w:space="0" w:color="000000"/>
            </w:tcBorders>
            <w:shd w:val="clear" w:color="auto" w:fill="DCE6F1"/>
            <w:noWrap/>
            <w:vAlign w:val="bottom"/>
            <w:hideMark/>
          </w:tcPr>
          <w:p w:rsidR="00E1350A" w:rsidRPr="003C652A" w:rsidRDefault="001C38AE" w:rsidP="00E1350A">
            <w:pPr>
              <w:spacing w:after="0" w:line="240" w:lineRule="auto"/>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Bendrojo lavinimo mokyklose 2016</w:t>
            </w:r>
          </w:p>
        </w:tc>
        <w:tc>
          <w:tcPr>
            <w:tcW w:w="292" w:type="pct"/>
            <w:gridSpan w:val="4"/>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1" w:type="pct"/>
            <w:tcBorders>
              <w:top w:val="nil"/>
              <w:left w:val="nil"/>
              <w:bottom w:val="single" w:sz="4" w:space="0" w:color="auto"/>
              <w:right w:val="single" w:sz="4" w:space="0" w:color="auto"/>
            </w:tcBorders>
            <w:noWrap/>
            <w:vAlign w:val="bottom"/>
            <w:hideMark/>
          </w:tcPr>
          <w:p w:rsidR="00E1350A" w:rsidRPr="003C652A" w:rsidRDefault="001C38AE"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98,28</w:t>
            </w:r>
          </w:p>
        </w:tc>
        <w:tc>
          <w:tcPr>
            <w:tcW w:w="390"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5" w:type="pct"/>
            <w:tcBorders>
              <w:top w:val="nil"/>
              <w:left w:val="nil"/>
              <w:bottom w:val="single" w:sz="4" w:space="0" w:color="auto"/>
              <w:right w:val="single" w:sz="4" w:space="0" w:color="auto"/>
            </w:tcBorders>
            <w:noWrap/>
            <w:vAlign w:val="bottom"/>
            <w:hideMark/>
          </w:tcPr>
          <w:p w:rsidR="00E1350A" w:rsidRPr="003C652A" w:rsidRDefault="001C38AE"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20,37</w:t>
            </w:r>
          </w:p>
        </w:tc>
        <w:tc>
          <w:tcPr>
            <w:tcW w:w="393"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2" w:type="pct"/>
            <w:tcBorders>
              <w:top w:val="nil"/>
              <w:left w:val="nil"/>
              <w:bottom w:val="single" w:sz="4" w:space="0" w:color="auto"/>
              <w:right w:val="single" w:sz="4" w:space="0" w:color="auto"/>
            </w:tcBorders>
            <w:noWrap/>
            <w:vAlign w:val="bottom"/>
            <w:hideMark/>
          </w:tcPr>
          <w:p w:rsidR="00E1350A" w:rsidRPr="003C652A" w:rsidRDefault="001C38AE"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53,25</w:t>
            </w:r>
          </w:p>
        </w:tc>
        <w:tc>
          <w:tcPr>
            <w:tcW w:w="399"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5" w:type="pct"/>
            <w:tcBorders>
              <w:top w:val="nil"/>
              <w:left w:val="nil"/>
              <w:bottom w:val="single" w:sz="4" w:space="0" w:color="auto"/>
              <w:right w:val="single" w:sz="4" w:space="0" w:color="auto"/>
            </w:tcBorders>
            <w:noWrap/>
            <w:vAlign w:val="bottom"/>
            <w:hideMark/>
          </w:tcPr>
          <w:p w:rsidR="00E1350A" w:rsidRPr="003C652A" w:rsidRDefault="001C38AE"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24,66</w:t>
            </w:r>
          </w:p>
        </w:tc>
      </w:tr>
      <w:tr w:rsidR="00E1350A" w:rsidRPr="003C652A" w:rsidTr="007B129D">
        <w:trPr>
          <w:trHeight w:val="255"/>
        </w:trPr>
        <w:tc>
          <w:tcPr>
            <w:tcW w:w="1923" w:type="pct"/>
            <w:gridSpan w:val="9"/>
            <w:tcBorders>
              <w:top w:val="single" w:sz="4" w:space="0" w:color="auto"/>
              <w:left w:val="single" w:sz="4" w:space="0" w:color="auto"/>
              <w:bottom w:val="single" w:sz="4" w:space="0" w:color="auto"/>
              <w:right w:val="single" w:sz="4" w:space="0" w:color="000000"/>
            </w:tcBorders>
            <w:shd w:val="clear" w:color="auto" w:fill="FDE9D9"/>
            <w:noWrap/>
            <w:vAlign w:val="bottom"/>
            <w:hideMark/>
          </w:tcPr>
          <w:p w:rsidR="00E1350A" w:rsidRPr="003C652A" w:rsidRDefault="001C38AE" w:rsidP="00E1350A">
            <w:pPr>
              <w:spacing w:after="0" w:line="240" w:lineRule="auto"/>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Lietuvoje 2016</w:t>
            </w:r>
          </w:p>
        </w:tc>
        <w:tc>
          <w:tcPr>
            <w:tcW w:w="292" w:type="pct"/>
            <w:gridSpan w:val="4"/>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1" w:type="pct"/>
            <w:tcBorders>
              <w:top w:val="nil"/>
              <w:left w:val="nil"/>
              <w:bottom w:val="single" w:sz="4" w:space="0" w:color="auto"/>
              <w:right w:val="single" w:sz="4" w:space="0" w:color="auto"/>
            </w:tcBorders>
            <w:noWrap/>
            <w:vAlign w:val="bottom"/>
            <w:hideMark/>
          </w:tcPr>
          <w:p w:rsidR="00E1350A" w:rsidRPr="003C652A" w:rsidRDefault="001C38AE"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98,10</w:t>
            </w:r>
          </w:p>
        </w:tc>
        <w:tc>
          <w:tcPr>
            <w:tcW w:w="390"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5" w:type="pct"/>
            <w:tcBorders>
              <w:top w:val="nil"/>
              <w:left w:val="nil"/>
              <w:bottom w:val="single" w:sz="4" w:space="0" w:color="auto"/>
              <w:right w:val="single" w:sz="4" w:space="0" w:color="auto"/>
            </w:tcBorders>
            <w:noWrap/>
            <w:vAlign w:val="bottom"/>
            <w:hideMark/>
          </w:tcPr>
          <w:p w:rsidR="00E1350A" w:rsidRPr="003C652A" w:rsidRDefault="001C38AE"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21,25</w:t>
            </w:r>
          </w:p>
        </w:tc>
        <w:tc>
          <w:tcPr>
            <w:tcW w:w="393"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2" w:type="pct"/>
            <w:tcBorders>
              <w:top w:val="nil"/>
              <w:left w:val="nil"/>
              <w:bottom w:val="single" w:sz="4" w:space="0" w:color="auto"/>
              <w:right w:val="single" w:sz="4" w:space="0" w:color="auto"/>
            </w:tcBorders>
            <w:noWrap/>
            <w:vAlign w:val="bottom"/>
            <w:hideMark/>
          </w:tcPr>
          <w:p w:rsidR="00E1350A" w:rsidRPr="003C652A" w:rsidRDefault="001C38AE"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53,05</w:t>
            </w:r>
          </w:p>
        </w:tc>
        <w:tc>
          <w:tcPr>
            <w:tcW w:w="399"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5" w:type="pct"/>
            <w:tcBorders>
              <w:top w:val="nil"/>
              <w:left w:val="nil"/>
              <w:bottom w:val="single" w:sz="4" w:space="0" w:color="auto"/>
              <w:right w:val="single" w:sz="4" w:space="0" w:color="auto"/>
            </w:tcBorders>
            <w:noWrap/>
            <w:vAlign w:val="bottom"/>
            <w:hideMark/>
          </w:tcPr>
          <w:p w:rsidR="00E1350A" w:rsidRPr="003C652A" w:rsidRDefault="001C38AE"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23,80</w:t>
            </w:r>
          </w:p>
        </w:tc>
      </w:tr>
      <w:tr w:rsidR="00E1350A" w:rsidRPr="003C652A" w:rsidTr="007B129D">
        <w:trPr>
          <w:gridAfter w:val="18"/>
          <w:wAfter w:w="4519" w:type="pct"/>
          <w:trHeight w:val="196"/>
        </w:trPr>
        <w:tc>
          <w:tcPr>
            <w:tcW w:w="481" w:type="pct"/>
            <w:gridSpan w:val="2"/>
            <w:noWrap/>
            <w:vAlign w:val="bottom"/>
          </w:tcPr>
          <w:p w:rsidR="00E1350A" w:rsidRPr="003C652A" w:rsidRDefault="00E1350A" w:rsidP="00E1350A">
            <w:pPr>
              <w:spacing w:after="0" w:line="240" w:lineRule="auto"/>
              <w:rPr>
                <w:rFonts w:ascii="Times New Roman" w:eastAsia="Times New Roman" w:hAnsi="Times New Roman" w:cs="Times New Roman"/>
                <w:sz w:val="24"/>
                <w:szCs w:val="24"/>
                <w:lang w:eastAsia="lt-LT"/>
              </w:rPr>
            </w:pPr>
          </w:p>
        </w:tc>
      </w:tr>
      <w:tr w:rsidR="00E1350A" w:rsidRPr="003C652A" w:rsidTr="007B129D">
        <w:trPr>
          <w:trHeight w:val="129"/>
        </w:trPr>
        <w:tc>
          <w:tcPr>
            <w:tcW w:w="461" w:type="pct"/>
            <w:noWrap/>
            <w:vAlign w:val="bottom"/>
          </w:tcPr>
          <w:p w:rsidR="00E1350A" w:rsidRPr="003C652A" w:rsidRDefault="00E1350A" w:rsidP="00E1350A">
            <w:pPr>
              <w:spacing w:after="0" w:line="240" w:lineRule="auto"/>
              <w:rPr>
                <w:rFonts w:ascii="Times New Roman" w:eastAsia="Times New Roman" w:hAnsi="Times New Roman" w:cs="Times New Roman"/>
                <w:sz w:val="24"/>
                <w:szCs w:val="24"/>
                <w:lang w:eastAsia="lt-LT"/>
              </w:rPr>
            </w:pPr>
          </w:p>
        </w:tc>
        <w:tc>
          <w:tcPr>
            <w:tcW w:w="1749" w:type="pct"/>
            <w:gridSpan w:val="11"/>
            <w:noWrap/>
            <w:vAlign w:val="bottom"/>
            <w:hideMark/>
          </w:tcPr>
          <w:p w:rsidR="00E1350A" w:rsidRPr="003C652A" w:rsidRDefault="00E1350A" w:rsidP="00E1350A">
            <w:pPr>
              <w:spacing w:after="0" w:line="240" w:lineRule="auto"/>
              <w:rPr>
                <w:rFonts w:ascii="Times New Roman" w:eastAsia="Times New Roman" w:hAnsi="Times New Roman" w:cs="Times New Roman"/>
                <w:bCs/>
                <w:iCs/>
                <w:sz w:val="24"/>
                <w:szCs w:val="24"/>
                <w:lang w:eastAsia="lt-LT"/>
              </w:rPr>
            </w:pPr>
          </w:p>
        </w:tc>
        <w:tc>
          <w:tcPr>
            <w:tcW w:w="406" w:type="pct"/>
            <w:gridSpan w:val="2"/>
            <w:noWrap/>
            <w:vAlign w:val="bottom"/>
          </w:tcPr>
          <w:p w:rsidR="00E1350A" w:rsidRPr="003C652A" w:rsidRDefault="00E1350A" w:rsidP="00E1350A">
            <w:pPr>
              <w:spacing w:after="0" w:line="240" w:lineRule="auto"/>
              <w:jc w:val="center"/>
              <w:rPr>
                <w:rFonts w:ascii="Times New Roman" w:eastAsia="Times New Roman" w:hAnsi="Times New Roman" w:cs="Times New Roman"/>
                <w:i/>
                <w:iCs/>
                <w:sz w:val="24"/>
                <w:szCs w:val="24"/>
                <w:lang w:eastAsia="lt-LT"/>
              </w:rPr>
            </w:pPr>
          </w:p>
        </w:tc>
        <w:tc>
          <w:tcPr>
            <w:tcW w:w="390"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5" w:type="pct"/>
            <w:noWrap/>
            <w:vAlign w:val="bottom"/>
          </w:tcPr>
          <w:p w:rsidR="00E1350A" w:rsidRPr="003C652A" w:rsidRDefault="00E1350A" w:rsidP="00E1350A">
            <w:pPr>
              <w:spacing w:after="0" w:line="240" w:lineRule="auto"/>
              <w:jc w:val="center"/>
              <w:rPr>
                <w:rFonts w:ascii="Times New Roman" w:eastAsia="Times New Roman" w:hAnsi="Times New Roman" w:cs="Times New Roman"/>
                <w:i/>
                <w:iCs/>
                <w:sz w:val="24"/>
                <w:szCs w:val="24"/>
                <w:lang w:eastAsia="lt-LT"/>
              </w:rPr>
            </w:pPr>
          </w:p>
        </w:tc>
        <w:tc>
          <w:tcPr>
            <w:tcW w:w="393"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2" w:type="pct"/>
            <w:noWrap/>
            <w:vAlign w:val="bottom"/>
          </w:tcPr>
          <w:p w:rsidR="00E1350A" w:rsidRPr="003C652A" w:rsidRDefault="00E1350A" w:rsidP="00E1350A">
            <w:pPr>
              <w:spacing w:after="0" w:line="240" w:lineRule="auto"/>
              <w:jc w:val="center"/>
              <w:rPr>
                <w:rFonts w:ascii="Times New Roman" w:eastAsia="Times New Roman" w:hAnsi="Times New Roman" w:cs="Times New Roman"/>
                <w:i/>
                <w:iCs/>
                <w:sz w:val="24"/>
                <w:szCs w:val="24"/>
                <w:lang w:eastAsia="lt-LT"/>
              </w:rPr>
            </w:pPr>
          </w:p>
        </w:tc>
        <w:tc>
          <w:tcPr>
            <w:tcW w:w="399"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5" w:type="pct"/>
            <w:noWrap/>
            <w:vAlign w:val="bottom"/>
          </w:tcPr>
          <w:p w:rsidR="00E1350A" w:rsidRPr="003C652A" w:rsidRDefault="00E1350A" w:rsidP="00E1350A">
            <w:pPr>
              <w:spacing w:after="0" w:line="240" w:lineRule="auto"/>
              <w:jc w:val="center"/>
              <w:rPr>
                <w:rFonts w:ascii="Times New Roman" w:eastAsia="Times New Roman" w:hAnsi="Times New Roman" w:cs="Times New Roman"/>
                <w:i/>
                <w:iCs/>
                <w:sz w:val="24"/>
                <w:szCs w:val="24"/>
                <w:lang w:eastAsia="lt-LT"/>
              </w:rPr>
            </w:pPr>
          </w:p>
        </w:tc>
      </w:tr>
      <w:tr w:rsidR="00E1350A" w:rsidRPr="003C652A" w:rsidTr="007B129D">
        <w:trPr>
          <w:trHeight w:val="96"/>
        </w:trPr>
        <w:tc>
          <w:tcPr>
            <w:tcW w:w="461" w:type="pct"/>
            <w:noWrap/>
            <w:vAlign w:val="bottom"/>
          </w:tcPr>
          <w:p w:rsidR="00E1350A" w:rsidRPr="003C652A" w:rsidRDefault="00E1350A" w:rsidP="00E1350A">
            <w:pPr>
              <w:spacing w:after="0" w:line="240" w:lineRule="auto"/>
              <w:rPr>
                <w:rFonts w:ascii="Times New Roman" w:eastAsia="Times New Roman" w:hAnsi="Times New Roman" w:cs="Times New Roman"/>
                <w:sz w:val="24"/>
                <w:szCs w:val="24"/>
                <w:lang w:eastAsia="lt-LT"/>
              </w:rPr>
            </w:pPr>
          </w:p>
        </w:tc>
        <w:tc>
          <w:tcPr>
            <w:tcW w:w="1749" w:type="pct"/>
            <w:gridSpan w:val="11"/>
            <w:noWrap/>
            <w:vAlign w:val="bottom"/>
            <w:hideMark/>
          </w:tcPr>
          <w:p w:rsidR="00E1350A" w:rsidRPr="003C652A" w:rsidRDefault="00E1350A" w:rsidP="00E1350A">
            <w:pPr>
              <w:spacing w:after="0" w:line="240" w:lineRule="auto"/>
              <w:rPr>
                <w:rFonts w:ascii="Times New Roman" w:eastAsia="Times New Roman" w:hAnsi="Times New Roman" w:cs="Times New Roman"/>
                <w:bCs/>
                <w:iCs/>
                <w:sz w:val="24"/>
                <w:szCs w:val="24"/>
                <w:lang w:eastAsia="lt-LT"/>
              </w:rPr>
            </w:pPr>
          </w:p>
          <w:p w:rsidR="00E1350A" w:rsidRPr="003C652A" w:rsidRDefault="00F21E7B" w:rsidP="00E1350A">
            <w:pPr>
              <w:spacing w:after="0" w:line="240" w:lineRule="auto"/>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RUSŲ KALBA</w:t>
            </w:r>
          </w:p>
        </w:tc>
        <w:tc>
          <w:tcPr>
            <w:tcW w:w="406" w:type="pct"/>
            <w:gridSpan w:val="2"/>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390"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5"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393"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2"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399"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5"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r>
      <w:tr w:rsidR="00E1350A" w:rsidRPr="003C652A" w:rsidTr="007B129D">
        <w:trPr>
          <w:trHeight w:val="373"/>
        </w:trPr>
        <w:tc>
          <w:tcPr>
            <w:tcW w:w="461" w:type="pct"/>
            <w:vMerge w:val="restart"/>
            <w:tcBorders>
              <w:top w:val="single" w:sz="8" w:space="0" w:color="auto"/>
              <w:left w:val="single" w:sz="8" w:space="0" w:color="auto"/>
              <w:bottom w:val="single" w:sz="8" w:space="0" w:color="000000"/>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 </w:t>
            </w:r>
          </w:p>
        </w:tc>
        <w:tc>
          <w:tcPr>
            <w:tcW w:w="690" w:type="pct"/>
            <w:gridSpan w:val="4"/>
            <w:vMerge w:val="restart"/>
            <w:tcBorders>
              <w:top w:val="single" w:sz="8" w:space="0" w:color="auto"/>
              <w:left w:val="single" w:sz="4" w:space="0" w:color="auto"/>
              <w:bottom w:val="single" w:sz="8" w:space="0" w:color="000000"/>
              <w:right w:val="single" w:sz="4" w:space="0" w:color="auto"/>
            </w:tcBorders>
            <w:textDirection w:val="btLr"/>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Abiturientų skaičius</w:t>
            </w:r>
          </w:p>
        </w:tc>
        <w:tc>
          <w:tcPr>
            <w:tcW w:w="772" w:type="pct"/>
            <w:gridSpan w:val="4"/>
            <w:vMerge w:val="restart"/>
            <w:tcBorders>
              <w:top w:val="single" w:sz="8" w:space="0" w:color="auto"/>
              <w:left w:val="single" w:sz="4" w:space="0" w:color="auto"/>
              <w:bottom w:val="single" w:sz="4" w:space="0" w:color="000000"/>
              <w:right w:val="single" w:sz="4" w:space="0" w:color="000000"/>
            </w:tcBorders>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Laikė valstybinį egzaminą</w:t>
            </w:r>
          </w:p>
        </w:tc>
        <w:tc>
          <w:tcPr>
            <w:tcW w:w="3077" w:type="pct"/>
            <w:gridSpan w:val="11"/>
            <w:tcBorders>
              <w:top w:val="single" w:sz="8"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Įvertinimai balais</w:t>
            </w:r>
          </w:p>
        </w:tc>
      </w:tr>
      <w:tr w:rsidR="00E1350A" w:rsidRPr="003C652A" w:rsidTr="007B129D">
        <w:trPr>
          <w:trHeight w:val="255"/>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gridSpan w:val="4"/>
            <w:vMerge/>
            <w:tcBorders>
              <w:top w:val="single" w:sz="8" w:space="0" w:color="auto"/>
              <w:left w:val="single" w:sz="4"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gridSpan w:val="4"/>
            <w:vMerge/>
            <w:tcBorders>
              <w:top w:val="single" w:sz="8" w:space="0" w:color="auto"/>
              <w:left w:val="single" w:sz="4" w:space="0" w:color="auto"/>
              <w:bottom w:val="single" w:sz="4" w:space="0" w:color="000000"/>
              <w:right w:val="single" w:sz="4" w:space="0" w:color="000000"/>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693" w:type="pct"/>
            <w:gridSpan w:val="5"/>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16-100</w:t>
            </w:r>
          </w:p>
        </w:tc>
        <w:tc>
          <w:tcPr>
            <w:tcW w:w="795"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16-35</w:t>
            </w:r>
          </w:p>
        </w:tc>
        <w:tc>
          <w:tcPr>
            <w:tcW w:w="795"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36-85</w:t>
            </w:r>
          </w:p>
        </w:tc>
        <w:tc>
          <w:tcPr>
            <w:tcW w:w="794"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86-100</w:t>
            </w:r>
          </w:p>
        </w:tc>
      </w:tr>
      <w:tr w:rsidR="00E1350A" w:rsidRPr="003C652A" w:rsidTr="007B129D">
        <w:trPr>
          <w:trHeight w:val="237"/>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gridSpan w:val="4"/>
            <w:vMerge/>
            <w:tcBorders>
              <w:top w:val="single" w:sz="8" w:space="0" w:color="auto"/>
              <w:left w:val="single" w:sz="4"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322" w:type="pct"/>
            <w:gridSpan w:val="3"/>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50"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287" w:type="pct"/>
            <w:gridSpan w:val="3"/>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06" w:type="pct"/>
            <w:gridSpan w:val="2"/>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90"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05"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93"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02"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99"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395"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r>
      <w:tr w:rsidR="00E1350A" w:rsidRPr="003C652A" w:rsidTr="00D85EFC">
        <w:trPr>
          <w:trHeight w:val="255"/>
        </w:trPr>
        <w:tc>
          <w:tcPr>
            <w:tcW w:w="461"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E1350A" w:rsidRPr="003C652A" w:rsidRDefault="00F21E7B"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2016</w:t>
            </w:r>
          </w:p>
        </w:tc>
        <w:tc>
          <w:tcPr>
            <w:tcW w:w="690" w:type="pct"/>
            <w:gridSpan w:val="4"/>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15</w:t>
            </w:r>
          </w:p>
        </w:tc>
        <w:tc>
          <w:tcPr>
            <w:tcW w:w="322" w:type="pct"/>
            <w:gridSpan w:val="3"/>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5</w:t>
            </w:r>
          </w:p>
        </w:tc>
        <w:tc>
          <w:tcPr>
            <w:tcW w:w="450" w:type="pct"/>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33,3</w:t>
            </w:r>
          </w:p>
        </w:tc>
        <w:tc>
          <w:tcPr>
            <w:tcW w:w="287" w:type="pct"/>
            <w:gridSpan w:val="3"/>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5</w:t>
            </w:r>
          </w:p>
        </w:tc>
        <w:tc>
          <w:tcPr>
            <w:tcW w:w="406" w:type="pct"/>
            <w:gridSpan w:val="2"/>
            <w:tcBorders>
              <w:top w:val="single" w:sz="4" w:space="0" w:color="auto"/>
              <w:left w:val="nil"/>
              <w:bottom w:val="single" w:sz="4" w:space="0" w:color="auto"/>
              <w:right w:val="single" w:sz="4" w:space="0" w:color="auto"/>
            </w:tcBorders>
            <w:shd w:val="clear" w:color="auto" w:fill="FFFF00"/>
            <w:noWrap/>
            <w:vAlign w:val="bottom"/>
            <w:hideMark/>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100</w:t>
            </w:r>
          </w:p>
        </w:tc>
        <w:tc>
          <w:tcPr>
            <w:tcW w:w="390" w:type="pct"/>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0</w:t>
            </w:r>
          </w:p>
        </w:tc>
        <w:tc>
          <w:tcPr>
            <w:tcW w:w="405" w:type="pct"/>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0</w:t>
            </w:r>
          </w:p>
        </w:tc>
        <w:tc>
          <w:tcPr>
            <w:tcW w:w="393" w:type="pct"/>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2</w:t>
            </w:r>
          </w:p>
        </w:tc>
        <w:tc>
          <w:tcPr>
            <w:tcW w:w="402" w:type="pct"/>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40</w:t>
            </w:r>
          </w:p>
        </w:tc>
        <w:tc>
          <w:tcPr>
            <w:tcW w:w="399" w:type="pct"/>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3</w:t>
            </w:r>
          </w:p>
        </w:tc>
        <w:tc>
          <w:tcPr>
            <w:tcW w:w="395" w:type="pct"/>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60</w:t>
            </w:r>
          </w:p>
        </w:tc>
      </w:tr>
      <w:tr w:rsidR="00E1350A" w:rsidRPr="003C652A" w:rsidTr="007B129D">
        <w:trPr>
          <w:trHeight w:val="255"/>
        </w:trPr>
        <w:tc>
          <w:tcPr>
            <w:tcW w:w="1923" w:type="pct"/>
            <w:gridSpan w:val="9"/>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E1350A" w:rsidRPr="003C652A" w:rsidRDefault="008A7678" w:rsidP="00E1350A">
            <w:pPr>
              <w:spacing w:after="0" w:line="240" w:lineRule="auto"/>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Vilniaus r. savivaldybėje 2016</w:t>
            </w:r>
          </w:p>
        </w:tc>
        <w:tc>
          <w:tcPr>
            <w:tcW w:w="287" w:type="pct"/>
            <w:gridSpan w:val="3"/>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6" w:type="pct"/>
            <w:gridSpan w:val="2"/>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100</w:t>
            </w:r>
          </w:p>
        </w:tc>
        <w:tc>
          <w:tcPr>
            <w:tcW w:w="390"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5" w:type="pct"/>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0,35</w:t>
            </w:r>
          </w:p>
        </w:tc>
        <w:tc>
          <w:tcPr>
            <w:tcW w:w="393"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2" w:type="pct"/>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36,62</w:t>
            </w:r>
          </w:p>
        </w:tc>
        <w:tc>
          <w:tcPr>
            <w:tcW w:w="399"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5" w:type="pct"/>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63,03</w:t>
            </w:r>
          </w:p>
        </w:tc>
      </w:tr>
      <w:tr w:rsidR="00E1350A" w:rsidRPr="003C652A" w:rsidTr="007B129D">
        <w:trPr>
          <w:trHeight w:val="255"/>
        </w:trPr>
        <w:tc>
          <w:tcPr>
            <w:tcW w:w="1923" w:type="pct"/>
            <w:gridSpan w:val="9"/>
            <w:tcBorders>
              <w:top w:val="single" w:sz="4" w:space="0" w:color="auto"/>
              <w:left w:val="single" w:sz="4" w:space="0" w:color="auto"/>
              <w:bottom w:val="single" w:sz="4" w:space="0" w:color="auto"/>
              <w:right w:val="single" w:sz="4" w:space="0" w:color="000000"/>
            </w:tcBorders>
            <w:shd w:val="clear" w:color="auto" w:fill="DCE6F1"/>
            <w:noWrap/>
            <w:vAlign w:val="bottom"/>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Bendrojo lavinimo mokyklose</w:t>
            </w:r>
            <w:r w:rsidR="008A7678" w:rsidRPr="003C652A">
              <w:rPr>
                <w:rFonts w:ascii="Times New Roman" w:eastAsia="Times New Roman" w:hAnsi="Times New Roman" w:cs="Times New Roman"/>
                <w:bCs/>
                <w:sz w:val="24"/>
                <w:szCs w:val="24"/>
                <w:lang w:eastAsia="lt-LT"/>
              </w:rPr>
              <w:t xml:space="preserve"> 2016</w:t>
            </w:r>
          </w:p>
        </w:tc>
        <w:tc>
          <w:tcPr>
            <w:tcW w:w="287" w:type="pct"/>
            <w:gridSpan w:val="3"/>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6" w:type="pct"/>
            <w:gridSpan w:val="2"/>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99,79</w:t>
            </w:r>
          </w:p>
        </w:tc>
        <w:tc>
          <w:tcPr>
            <w:tcW w:w="390"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5" w:type="pct"/>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3,15</w:t>
            </w:r>
          </w:p>
        </w:tc>
        <w:tc>
          <w:tcPr>
            <w:tcW w:w="393"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2" w:type="pct"/>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43,98</w:t>
            </w:r>
          </w:p>
        </w:tc>
        <w:tc>
          <w:tcPr>
            <w:tcW w:w="399"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5" w:type="pct"/>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52,65</w:t>
            </w:r>
          </w:p>
        </w:tc>
      </w:tr>
      <w:tr w:rsidR="00E1350A" w:rsidRPr="003C652A" w:rsidTr="007B129D">
        <w:trPr>
          <w:trHeight w:val="255"/>
        </w:trPr>
        <w:tc>
          <w:tcPr>
            <w:tcW w:w="1923" w:type="pct"/>
            <w:gridSpan w:val="9"/>
            <w:tcBorders>
              <w:top w:val="single" w:sz="4" w:space="0" w:color="auto"/>
              <w:left w:val="single" w:sz="4" w:space="0" w:color="auto"/>
              <w:bottom w:val="single" w:sz="4" w:space="0" w:color="auto"/>
              <w:right w:val="single" w:sz="4" w:space="0" w:color="000000"/>
            </w:tcBorders>
            <w:shd w:val="clear" w:color="auto" w:fill="FDE9D9"/>
            <w:noWrap/>
            <w:vAlign w:val="bottom"/>
            <w:hideMark/>
          </w:tcPr>
          <w:p w:rsidR="00E1350A" w:rsidRPr="003C652A" w:rsidRDefault="008A7678" w:rsidP="00E1350A">
            <w:pPr>
              <w:spacing w:after="0" w:line="240" w:lineRule="auto"/>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Lietuvoje 2016</w:t>
            </w:r>
          </w:p>
        </w:tc>
        <w:tc>
          <w:tcPr>
            <w:tcW w:w="287" w:type="pct"/>
            <w:gridSpan w:val="3"/>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6" w:type="pct"/>
            <w:gridSpan w:val="2"/>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99,68</w:t>
            </w:r>
          </w:p>
        </w:tc>
        <w:tc>
          <w:tcPr>
            <w:tcW w:w="390"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5" w:type="pct"/>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3,5</w:t>
            </w:r>
          </w:p>
        </w:tc>
        <w:tc>
          <w:tcPr>
            <w:tcW w:w="393"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2" w:type="pct"/>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46,01</w:t>
            </w:r>
          </w:p>
        </w:tc>
        <w:tc>
          <w:tcPr>
            <w:tcW w:w="399"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5" w:type="pct"/>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50,16</w:t>
            </w:r>
          </w:p>
        </w:tc>
      </w:tr>
      <w:tr w:rsidR="00E1350A" w:rsidRPr="003C652A" w:rsidTr="007B129D">
        <w:trPr>
          <w:trHeight w:val="206"/>
        </w:trPr>
        <w:tc>
          <w:tcPr>
            <w:tcW w:w="461" w:type="pct"/>
            <w:noWrap/>
            <w:vAlign w:val="bottom"/>
          </w:tcPr>
          <w:p w:rsidR="00E1350A" w:rsidRPr="003C652A" w:rsidRDefault="00E1350A" w:rsidP="00E1350A">
            <w:pPr>
              <w:spacing w:after="0" w:line="240" w:lineRule="auto"/>
              <w:rPr>
                <w:rFonts w:ascii="Times New Roman" w:eastAsia="Times New Roman" w:hAnsi="Times New Roman" w:cs="Times New Roman"/>
                <w:sz w:val="24"/>
                <w:szCs w:val="24"/>
                <w:lang w:eastAsia="lt-LT"/>
              </w:rPr>
            </w:pPr>
          </w:p>
          <w:p w:rsidR="00E1350A" w:rsidRPr="003C652A" w:rsidRDefault="00E1350A" w:rsidP="00E1350A">
            <w:pPr>
              <w:spacing w:after="0" w:line="240" w:lineRule="auto"/>
              <w:rPr>
                <w:rFonts w:ascii="Times New Roman" w:eastAsia="Times New Roman" w:hAnsi="Times New Roman" w:cs="Times New Roman"/>
                <w:sz w:val="24"/>
                <w:szCs w:val="24"/>
                <w:lang w:eastAsia="lt-LT"/>
              </w:rPr>
            </w:pPr>
          </w:p>
        </w:tc>
        <w:tc>
          <w:tcPr>
            <w:tcW w:w="1749" w:type="pct"/>
            <w:gridSpan w:val="11"/>
            <w:noWrap/>
            <w:vAlign w:val="bottom"/>
            <w:hideMark/>
          </w:tcPr>
          <w:p w:rsidR="00E1350A" w:rsidRPr="003C652A" w:rsidRDefault="00E1350A" w:rsidP="00E1350A">
            <w:pPr>
              <w:spacing w:after="0" w:line="240" w:lineRule="auto"/>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FIZIKA</w:t>
            </w:r>
          </w:p>
        </w:tc>
        <w:tc>
          <w:tcPr>
            <w:tcW w:w="406" w:type="pct"/>
            <w:gridSpan w:val="2"/>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390"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5"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393"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2"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399"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5"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r>
      <w:tr w:rsidR="00E1350A" w:rsidRPr="003C652A" w:rsidTr="007B129D">
        <w:trPr>
          <w:trHeight w:val="483"/>
        </w:trPr>
        <w:tc>
          <w:tcPr>
            <w:tcW w:w="461" w:type="pct"/>
            <w:vMerge w:val="restart"/>
            <w:tcBorders>
              <w:top w:val="single" w:sz="8" w:space="0" w:color="auto"/>
              <w:left w:val="single" w:sz="8" w:space="0" w:color="auto"/>
              <w:bottom w:val="single" w:sz="8" w:space="0" w:color="000000"/>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 </w:t>
            </w:r>
          </w:p>
        </w:tc>
        <w:tc>
          <w:tcPr>
            <w:tcW w:w="690" w:type="pct"/>
            <w:gridSpan w:val="4"/>
            <w:vMerge w:val="restart"/>
            <w:tcBorders>
              <w:top w:val="single" w:sz="8" w:space="0" w:color="auto"/>
              <w:left w:val="single" w:sz="4" w:space="0" w:color="auto"/>
              <w:bottom w:val="single" w:sz="8" w:space="0" w:color="000000"/>
              <w:right w:val="single" w:sz="4" w:space="0" w:color="auto"/>
            </w:tcBorders>
            <w:textDirection w:val="btLr"/>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Abiturientų skaičius</w:t>
            </w:r>
          </w:p>
        </w:tc>
        <w:tc>
          <w:tcPr>
            <w:tcW w:w="772" w:type="pct"/>
            <w:gridSpan w:val="4"/>
            <w:vMerge w:val="restart"/>
            <w:tcBorders>
              <w:top w:val="single" w:sz="8" w:space="0" w:color="auto"/>
              <w:left w:val="single" w:sz="4" w:space="0" w:color="auto"/>
              <w:bottom w:val="single" w:sz="4" w:space="0" w:color="000000"/>
              <w:right w:val="single" w:sz="4" w:space="0" w:color="000000"/>
            </w:tcBorders>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Laikė valstybinį egzaminą</w:t>
            </w:r>
          </w:p>
        </w:tc>
        <w:tc>
          <w:tcPr>
            <w:tcW w:w="3077" w:type="pct"/>
            <w:gridSpan w:val="11"/>
            <w:tcBorders>
              <w:top w:val="single" w:sz="8"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Įvertinimai balais</w:t>
            </w:r>
          </w:p>
        </w:tc>
      </w:tr>
      <w:tr w:rsidR="00E1350A" w:rsidRPr="003C652A" w:rsidTr="007B129D">
        <w:trPr>
          <w:trHeight w:val="255"/>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gridSpan w:val="4"/>
            <w:vMerge/>
            <w:tcBorders>
              <w:top w:val="single" w:sz="8" w:space="0" w:color="auto"/>
              <w:left w:val="single" w:sz="4"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gridSpan w:val="4"/>
            <w:vMerge/>
            <w:tcBorders>
              <w:top w:val="single" w:sz="8" w:space="0" w:color="auto"/>
              <w:left w:val="single" w:sz="4" w:space="0" w:color="auto"/>
              <w:bottom w:val="single" w:sz="4" w:space="0" w:color="000000"/>
              <w:right w:val="single" w:sz="4" w:space="0" w:color="000000"/>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693" w:type="pct"/>
            <w:gridSpan w:val="5"/>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16-100</w:t>
            </w:r>
          </w:p>
        </w:tc>
        <w:tc>
          <w:tcPr>
            <w:tcW w:w="795"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16-35</w:t>
            </w:r>
          </w:p>
        </w:tc>
        <w:tc>
          <w:tcPr>
            <w:tcW w:w="795"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36-85</w:t>
            </w:r>
          </w:p>
        </w:tc>
        <w:tc>
          <w:tcPr>
            <w:tcW w:w="794"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86-100</w:t>
            </w:r>
          </w:p>
        </w:tc>
      </w:tr>
      <w:tr w:rsidR="00E1350A" w:rsidRPr="003C652A" w:rsidTr="007B129D">
        <w:trPr>
          <w:trHeight w:val="19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gridSpan w:val="4"/>
            <w:vMerge/>
            <w:tcBorders>
              <w:top w:val="single" w:sz="8" w:space="0" w:color="auto"/>
              <w:left w:val="single" w:sz="4"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322" w:type="pct"/>
            <w:gridSpan w:val="3"/>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50"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287" w:type="pct"/>
            <w:gridSpan w:val="3"/>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06" w:type="pct"/>
            <w:gridSpan w:val="2"/>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90"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05"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93"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02"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99"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395"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r>
      <w:tr w:rsidR="00E1350A" w:rsidRPr="003C652A" w:rsidTr="00D85EFC">
        <w:trPr>
          <w:trHeight w:val="255"/>
        </w:trPr>
        <w:tc>
          <w:tcPr>
            <w:tcW w:w="461"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E1350A" w:rsidRPr="003C652A" w:rsidRDefault="00F21E7B"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2016</w:t>
            </w:r>
          </w:p>
        </w:tc>
        <w:tc>
          <w:tcPr>
            <w:tcW w:w="690" w:type="pct"/>
            <w:gridSpan w:val="4"/>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15</w:t>
            </w:r>
          </w:p>
        </w:tc>
        <w:tc>
          <w:tcPr>
            <w:tcW w:w="322" w:type="pct"/>
            <w:gridSpan w:val="3"/>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2</w:t>
            </w:r>
          </w:p>
        </w:tc>
        <w:tc>
          <w:tcPr>
            <w:tcW w:w="450" w:type="pct"/>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13,3</w:t>
            </w:r>
          </w:p>
        </w:tc>
        <w:tc>
          <w:tcPr>
            <w:tcW w:w="287" w:type="pct"/>
            <w:gridSpan w:val="3"/>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0</w:t>
            </w:r>
          </w:p>
        </w:tc>
        <w:tc>
          <w:tcPr>
            <w:tcW w:w="406" w:type="pct"/>
            <w:gridSpan w:val="2"/>
            <w:tcBorders>
              <w:top w:val="single" w:sz="4" w:space="0" w:color="auto"/>
              <w:left w:val="nil"/>
              <w:bottom w:val="single" w:sz="4" w:space="0" w:color="auto"/>
              <w:right w:val="single" w:sz="4" w:space="0" w:color="auto"/>
            </w:tcBorders>
            <w:shd w:val="clear" w:color="auto" w:fill="FF0000"/>
            <w:noWrap/>
            <w:vAlign w:val="bottom"/>
            <w:hideMark/>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0</w:t>
            </w:r>
          </w:p>
        </w:tc>
        <w:tc>
          <w:tcPr>
            <w:tcW w:w="390" w:type="pct"/>
            <w:tcBorders>
              <w:top w:val="single" w:sz="4" w:space="0" w:color="auto"/>
              <w:left w:val="nil"/>
              <w:bottom w:val="single" w:sz="4" w:space="0" w:color="auto"/>
              <w:right w:val="single" w:sz="4" w:space="0" w:color="auto"/>
            </w:tcBorders>
            <w:noWrap/>
            <w:vAlign w:val="bottom"/>
            <w:hideMark/>
          </w:tcPr>
          <w:p w:rsidR="00E1350A" w:rsidRPr="003C652A" w:rsidRDefault="00F21E7B" w:rsidP="00F21E7B">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0</w:t>
            </w:r>
          </w:p>
        </w:tc>
        <w:tc>
          <w:tcPr>
            <w:tcW w:w="405" w:type="pct"/>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0</w:t>
            </w:r>
          </w:p>
        </w:tc>
        <w:tc>
          <w:tcPr>
            <w:tcW w:w="393" w:type="pct"/>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0</w:t>
            </w:r>
          </w:p>
        </w:tc>
        <w:tc>
          <w:tcPr>
            <w:tcW w:w="402" w:type="pct"/>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0</w:t>
            </w:r>
          </w:p>
        </w:tc>
        <w:tc>
          <w:tcPr>
            <w:tcW w:w="399" w:type="pct"/>
            <w:tcBorders>
              <w:top w:val="single" w:sz="4" w:space="0" w:color="auto"/>
              <w:left w:val="nil"/>
              <w:bottom w:val="single" w:sz="4" w:space="0" w:color="auto"/>
              <w:right w:val="single" w:sz="4" w:space="0" w:color="auto"/>
            </w:tcBorders>
            <w:noWrap/>
            <w:vAlign w:val="bottom"/>
            <w:hideMark/>
          </w:tcPr>
          <w:p w:rsidR="00E1350A" w:rsidRPr="003C652A" w:rsidRDefault="00F21E7B" w:rsidP="00F21E7B">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0</w:t>
            </w:r>
          </w:p>
        </w:tc>
        <w:tc>
          <w:tcPr>
            <w:tcW w:w="395" w:type="pct"/>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0</w:t>
            </w:r>
          </w:p>
        </w:tc>
      </w:tr>
      <w:tr w:rsidR="00E1350A" w:rsidRPr="003C652A" w:rsidTr="007B129D">
        <w:trPr>
          <w:trHeight w:val="255"/>
        </w:trPr>
        <w:tc>
          <w:tcPr>
            <w:tcW w:w="1923" w:type="pct"/>
            <w:gridSpan w:val="9"/>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E1350A" w:rsidRPr="003C652A" w:rsidRDefault="008A7678" w:rsidP="00E1350A">
            <w:pPr>
              <w:spacing w:after="0" w:line="240" w:lineRule="auto"/>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Vilniaus r. savivaldybėje 2016</w:t>
            </w:r>
          </w:p>
        </w:tc>
        <w:tc>
          <w:tcPr>
            <w:tcW w:w="287" w:type="pct"/>
            <w:gridSpan w:val="3"/>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6" w:type="pct"/>
            <w:gridSpan w:val="2"/>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93,94</w:t>
            </w:r>
          </w:p>
        </w:tc>
        <w:tc>
          <w:tcPr>
            <w:tcW w:w="390"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5" w:type="pct"/>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36,36</w:t>
            </w:r>
          </w:p>
        </w:tc>
        <w:tc>
          <w:tcPr>
            <w:tcW w:w="393"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2" w:type="pct"/>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54,55</w:t>
            </w:r>
          </w:p>
        </w:tc>
        <w:tc>
          <w:tcPr>
            <w:tcW w:w="399"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5" w:type="pct"/>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3,03</w:t>
            </w:r>
          </w:p>
        </w:tc>
      </w:tr>
      <w:tr w:rsidR="00E1350A" w:rsidRPr="003C652A" w:rsidTr="007B129D">
        <w:trPr>
          <w:trHeight w:val="255"/>
        </w:trPr>
        <w:tc>
          <w:tcPr>
            <w:tcW w:w="1923" w:type="pct"/>
            <w:gridSpan w:val="9"/>
            <w:tcBorders>
              <w:top w:val="single" w:sz="4" w:space="0" w:color="auto"/>
              <w:left w:val="single" w:sz="4" w:space="0" w:color="auto"/>
              <w:bottom w:val="single" w:sz="4" w:space="0" w:color="auto"/>
              <w:right w:val="single" w:sz="4" w:space="0" w:color="000000"/>
            </w:tcBorders>
            <w:shd w:val="clear" w:color="auto" w:fill="DCE6F1"/>
            <w:noWrap/>
            <w:vAlign w:val="bottom"/>
            <w:hideMark/>
          </w:tcPr>
          <w:p w:rsidR="00E1350A" w:rsidRPr="003C652A" w:rsidRDefault="008A7678" w:rsidP="00E1350A">
            <w:pPr>
              <w:spacing w:after="0" w:line="240" w:lineRule="auto"/>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Bendrojo lavinimo mokyklose 2016</w:t>
            </w:r>
          </w:p>
        </w:tc>
        <w:tc>
          <w:tcPr>
            <w:tcW w:w="287" w:type="pct"/>
            <w:gridSpan w:val="3"/>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6" w:type="pct"/>
            <w:gridSpan w:val="2"/>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98,65</w:t>
            </w:r>
          </w:p>
        </w:tc>
        <w:tc>
          <w:tcPr>
            <w:tcW w:w="390"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5" w:type="pct"/>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28,05</w:t>
            </w:r>
          </w:p>
        </w:tc>
        <w:tc>
          <w:tcPr>
            <w:tcW w:w="393"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2" w:type="pct"/>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57,38</w:t>
            </w:r>
          </w:p>
        </w:tc>
        <w:tc>
          <w:tcPr>
            <w:tcW w:w="399"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5" w:type="pct"/>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13,22</w:t>
            </w:r>
          </w:p>
        </w:tc>
      </w:tr>
      <w:tr w:rsidR="00E1350A" w:rsidRPr="003C652A" w:rsidTr="007B129D">
        <w:trPr>
          <w:trHeight w:val="255"/>
        </w:trPr>
        <w:tc>
          <w:tcPr>
            <w:tcW w:w="1923" w:type="pct"/>
            <w:gridSpan w:val="9"/>
            <w:tcBorders>
              <w:top w:val="single" w:sz="4" w:space="0" w:color="auto"/>
              <w:left w:val="single" w:sz="4" w:space="0" w:color="auto"/>
              <w:bottom w:val="single" w:sz="4" w:space="0" w:color="auto"/>
              <w:right w:val="single" w:sz="4" w:space="0" w:color="000000"/>
            </w:tcBorders>
            <w:shd w:val="clear" w:color="auto" w:fill="FDE9D9"/>
            <w:noWrap/>
            <w:vAlign w:val="bottom"/>
            <w:hideMark/>
          </w:tcPr>
          <w:p w:rsidR="00E1350A" w:rsidRPr="003C652A" w:rsidRDefault="008A7678" w:rsidP="00E1350A">
            <w:pPr>
              <w:spacing w:after="0" w:line="240" w:lineRule="auto"/>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Lietuvoje 2016</w:t>
            </w:r>
          </w:p>
        </w:tc>
        <w:tc>
          <w:tcPr>
            <w:tcW w:w="287" w:type="pct"/>
            <w:gridSpan w:val="3"/>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6" w:type="pct"/>
            <w:gridSpan w:val="2"/>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98,22</w:t>
            </w:r>
          </w:p>
        </w:tc>
        <w:tc>
          <w:tcPr>
            <w:tcW w:w="390"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5" w:type="pct"/>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28,63</w:t>
            </w:r>
          </w:p>
        </w:tc>
        <w:tc>
          <w:tcPr>
            <w:tcW w:w="393"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2" w:type="pct"/>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56,58</w:t>
            </w:r>
          </w:p>
        </w:tc>
        <w:tc>
          <w:tcPr>
            <w:tcW w:w="399"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5" w:type="pct"/>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13,01</w:t>
            </w:r>
          </w:p>
        </w:tc>
      </w:tr>
      <w:tr w:rsidR="00E1350A" w:rsidRPr="003C652A" w:rsidTr="007B129D">
        <w:trPr>
          <w:trHeight w:val="177"/>
        </w:trPr>
        <w:tc>
          <w:tcPr>
            <w:tcW w:w="461" w:type="pct"/>
            <w:noWrap/>
            <w:vAlign w:val="bottom"/>
          </w:tcPr>
          <w:p w:rsidR="00E1350A" w:rsidRPr="003C652A" w:rsidRDefault="00E1350A" w:rsidP="00E1350A">
            <w:pPr>
              <w:spacing w:after="0" w:line="240" w:lineRule="auto"/>
              <w:rPr>
                <w:rFonts w:ascii="Times New Roman" w:eastAsia="Times New Roman" w:hAnsi="Times New Roman" w:cs="Times New Roman"/>
                <w:sz w:val="24"/>
                <w:szCs w:val="24"/>
                <w:lang w:eastAsia="lt-LT"/>
              </w:rPr>
            </w:pPr>
          </w:p>
          <w:p w:rsidR="00E1350A" w:rsidRPr="003C652A" w:rsidRDefault="00E1350A" w:rsidP="00E1350A">
            <w:pPr>
              <w:spacing w:after="0" w:line="240" w:lineRule="auto"/>
              <w:rPr>
                <w:rFonts w:ascii="Times New Roman" w:eastAsia="Times New Roman" w:hAnsi="Times New Roman" w:cs="Times New Roman"/>
                <w:sz w:val="24"/>
                <w:szCs w:val="24"/>
                <w:lang w:eastAsia="lt-LT"/>
              </w:rPr>
            </w:pPr>
          </w:p>
        </w:tc>
        <w:tc>
          <w:tcPr>
            <w:tcW w:w="1749" w:type="pct"/>
            <w:gridSpan w:val="11"/>
            <w:noWrap/>
            <w:vAlign w:val="bottom"/>
            <w:hideMark/>
          </w:tcPr>
          <w:p w:rsidR="00E1350A" w:rsidRPr="003C652A" w:rsidRDefault="00E1350A" w:rsidP="00E1350A">
            <w:pPr>
              <w:spacing w:after="0" w:line="240" w:lineRule="auto"/>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ISTORIJA</w:t>
            </w:r>
          </w:p>
        </w:tc>
        <w:tc>
          <w:tcPr>
            <w:tcW w:w="406" w:type="pct"/>
            <w:gridSpan w:val="2"/>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390"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5"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393"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2"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399"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5"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r>
      <w:tr w:rsidR="00E1350A" w:rsidRPr="003C652A" w:rsidTr="007B129D">
        <w:trPr>
          <w:trHeight w:val="317"/>
        </w:trPr>
        <w:tc>
          <w:tcPr>
            <w:tcW w:w="461" w:type="pct"/>
            <w:vMerge w:val="restart"/>
            <w:tcBorders>
              <w:top w:val="single" w:sz="8" w:space="0" w:color="auto"/>
              <w:left w:val="single" w:sz="8" w:space="0" w:color="auto"/>
              <w:bottom w:val="single" w:sz="8" w:space="0" w:color="000000"/>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 </w:t>
            </w:r>
          </w:p>
        </w:tc>
        <w:tc>
          <w:tcPr>
            <w:tcW w:w="646" w:type="pct"/>
            <w:gridSpan w:val="3"/>
            <w:vMerge w:val="restart"/>
            <w:tcBorders>
              <w:top w:val="single" w:sz="8" w:space="0" w:color="auto"/>
              <w:left w:val="single" w:sz="4" w:space="0" w:color="auto"/>
              <w:bottom w:val="single" w:sz="8" w:space="0" w:color="000000"/>
              <w:right w:val="single" w:sz="4" w:space="0" w:color="auto"/>
            </w:tcBorders>
            <w:textDirection w:val="btLr"/>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Abiturientų skaičius</w:t>
            </w:r>
          </w:p>
        </w:tc>
        <w:tc>
          <w:tcPr>
            <w:tcW w:w="834" w:type="pct"/>
            <w:gridSpan w:val="6"/>
            <w:vMerge w:val="restart"/>
            <w:tcBorders>
              <w:top w:val="single" w:sz="8" w:space="0" w:color="auto"/>
              <w:left w:val="single" w:sz="4" w:space="0" w:color="auto"/>
              <w:bottom w:val="single" w:sz="4" w:space="0" w:color="000000"/>
              <w:right w:val="single" w:sz="4" w:space="0" w:color="000000"/>
            </w:tcBorders>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Laikė valstybinį egzaminą</w:t>
            </w:r>
          </w:p>
        </w:tc>
        <w:tc>
          <w:tcPr>
            <w:tcW w:w="3060" w:type="pct"/>
            <w:gridSpan w:val="10"/>
            <w:tcBorders>
              <w:top w:val="single" w:sz="8"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Įvertinimai balais</w:t>
            </w:r>
          </w:p>
        </w:tc>
      </w:tr>
      <w:tr w:rsidR="00E1350A" w:rsidRPr="003C652A" w:rsidTr="00E1350A">
        <w:trPr>
          <w:trHeight w:val="255"/>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gridSpan w:val="3"/>
            <w:vMerge/>
            <w:tcBorders>
              <w:top w:val="single" w:sz="8" w:space="0" w:color="auto"/>
              <w:left w:val="single" w:sz="4"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gridSpan w:val="6"/>
            <w:vMerge/>
            <w:tcBorders>
              <w:top w:val="single" w:sz="8" w:space="0" w:color="auto"/>
              <w:left w:val="single" w:sz="4" w:space="0" w:color="auto"/>
              <w:bottom w:val="single" w:sz="4" w:space="0" w:color="000000"/>
              <w:right w:val="single" w:sz="4" w:space="0" w:color="000000"/>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676" w:type="pct"/>
            <w:gridSpan w:val="4"/>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16-100</w:t>
            </w:r>
          </w:p>
        </w:tc>
        <w:tc>
          <w:tcPr>
            <w:tcW w:w="795"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16-35</w:t>
            </w:r>
          </w:p>
        </w:tc>
        <w:tc>
          <w:tcPr>
            <w:tcW w:w="795"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36-85</w:t>
            </w:r>
          </w:p>
        </w:tc>
        <w:tc>
          <w:tcPr>
            <w:tcW w:w="794"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86-100</w:t>
            </w:r>
          </w:p>
        </w:tc>
      </w:tr>
      <w:tr w:rsidR="00E1350A" w:rsidRPr="003C652A" w:rsidTr="007B129D">
        <w:trPr>
          <w:trHeight w:val="188"/>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gridSpan w:val="3"/>
            <w:vMerge/>
            <w:tcBorders>
              <w:top w:val="single" w:sz="8" w:space="0" w:color="auto"/>
              <w:left w:val="single" w:sz="4"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301" w:type="pct"/>
            <w:gridSpan w:val="2"/>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533" w:type="pct"/>
            <w:gridSpan w:val="4"/>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269" w:type="pct"/>
            <w:gridSpan w:val="2"/>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06" w:type="pct"/>
            <w:gridSpan w:val="2"/>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90"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05"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93"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02"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99"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395"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r>
      <w:tr w:rsidR="00E1350A" w:rsidRPr="003C652A" w:rsidTr="00D85EFC">
        <w:trPr>
          <w:trHeight w:val="255"/>
        </w:trPr>
        <w:tc>
          <w:tcPr>
            <w:tcW w:w="461"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E1350A" w:rsidRPr="003C652A" w:rsidRDefault="00F21E7B"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2016</w:t>
            </w:r>
          </w:p>
        </w:tc>
        <w:tc>
          <w:tcPr>
            <w:tcW w:w="646" w:type="pct"/>
            <w:gridSpan w:val="3"/>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15</w:t>
            </w:r>
          </w:p>
        </w:tc>
        <w:tc>
          <w:tcPr>
            <w:tcW w:w="301" w:type="pct"/>
            <w:gridSpan w:val="2"/>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3</w:t>
            </w:r>
          </w:p>
        </w:tc>
        <w:tc>
          <w:tcPr>
            <w:tcW w:w="533" w:type="pct"/>
            <w:gridSpan w:val="4"/>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20</w:t>
            </w:r>
          </w:p>
        </w:tc>
        <w:tc>
          <w:tcPr>
            <w:tcW w:w="269" w:type="pct"/>
            <w:gridSpan w:val="2"/>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3</w:t>
            </w:r>
          </w:p>
        </w:tc>
        <w:tc>
          <w:tcPr>
            <w:tcW w:w="406" w:type="pct"/>
            <w:gridSpan w:val="2"/>
            <w:tcBorders>
              <w:top w:val="single" w:sz="4" w:space="0" w:color="auto"/>
              <w:left w:val="nil"/>
              <w:bottom w:val="single" w:sz="4" w:space="0" w:color="auto"/>
              <w:right w:val="single" w:sz="4" w:space="0" w:color="auto"/>
            </w:tcBorders>
            <w:shd w:val="clear" w:color="auto" w:fill="92D050"/>
            <w:noWrap/>
            <w:vAlign w:val="bottom"/>
            <w:hideMark/>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100</w:t>
            </w:r>
          </w:p>
        </w:tc>
        <w:tc>
          <w:tcPr>
            <w:tcW w:w="390" w:type="pct"/>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2</w:t>
            </w:r>
          </w:p>
        </w:tc>
        <w:tc>
          <w:tcPr>
            <w:tcW w:w="405" w:type="pct"/>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66,6</w:t>
            </w:r>
          </w:p>
        </w:tc>
        <w:tc>
          <w:tcPr>
            <w:tcW w:w="393" w:type="pct"/>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1</w:t>
            </w:r>
          </w:p>
        </w:tc>
        <w:tc>
          <w:tcPr>
            <w:tcW w:w="402" w:type="pct"/>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33,3</w:t>
            </w:r>
          </w:p>
        </w:tc>
        <w:tc>
          <w:tcPr>
            <w:tcW w:w="399" w:type="pct"/>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0</w:t>
            </w:r>
          </w:p>
        </w:tc>
        <w:tc>
          <w:tcPr>
            <w:tcW w:w="395" w:type="pct"/>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 0</w:t>
            </w:r>
          </w:p>
        </w:tc>
      </w:tr>
      <w:tr w:rsidR="00E1350A" w:rsidRPr="003C652A" w:rsidTr="007B129D">
        <w:trPr>
          <w:trHeight w:val="255"/>
        </w:trPr>
        <w:tc>
          <w:tcPr>
            <w:tcW w:w="1940" w:type="pct"/>
            <w:gridSpan w:val="10"/>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E1350A" w:rsidRPr="003C652A" w:rsidRDefault="008A7678" w:rsidP="00E1350A">
            <w:pPr>
              <w:spacing w:after="0" w:line="240" w:lineRule="auto"/>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Vilniaus r. savivaldybėje 2016</w:t>
            </w:r>
          </w:p>
        </w:tc>
        <w:tc>
          <w:tcPr>
            <w:tcW w:w="269" w:type="pct"/>
            <w:gridSpan w:val="2"/>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6" w:type="pct"/>
            <w:gridSpan w:val="2"/>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98,52</w:t>
            </w:r>
          </w:p>
        </w:tc>
        <w:tc>
          <w:tcPr>
            <w:tcW w:w="390"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5" w:type="pct"/>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54,19</w:t>
            </w:r>
          </w:p>
        </w:tc>
        <w:tc>
          <w:tcPr>
            <w:tcW w:w="393"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2" w:type="pct"/>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41,38</w:t>
            </w:r>
          </w:p>
        </w:tc>
        <w:tc>
          <w:tcPr>
            <w:tcW w:w="399"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5" w:type="pct"/>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2,96</w:t>
            </w:r>
          </w:p>
        </w:tc>
      </w:tr>
      <w:tr w:rsidR="00E1350A" w:rsidRPr="003C652A" w:rsidTr="007B129D">
        <w:trPr>
          <w:trHeight w:val="255"/>
        </w:trPr>
        <w:tc>
          <w:tcPr>
            <w:tcW w:w="1940" w:type="pct"/>
            <w:gridSpan w:val="10"/>
            <w:tcBorders>
              <w:top w:val="single" w:sz="4" w:space="0" w:color="auto"/>
              <w:left w:val="single" w:sz="4" w:space="0" w:color="auto"/>
              <w:bottom w:val="single" w:sz="4" w:space="0" w:color="auto"/>
              <w:right w:val="single" w:sz="4" w:space="0" w:color="000000"/>
            </w:tcBorders>
            <w:shd w:val="clear" w:color="auto" w:fill="DCE6F1"/>
            <w:noWrap/>
            <w:vAlign w:val="bottom"/>
            <w:hideMark/>
          </w:tcPr>
          <w:p w:rsidR="00E1350A" w:rsidRPr="003C652A" w:rsidRDefault="008A7678" w:rsidP="00E1350A">
            <w:pPr>
              <w:spacing w:after="0" w:line="240" w:lineRule="auto"/>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Bendrojo lavinimo mokyklose 2016</w:t>
            </w:r>
          </w:p>
        </w:tc>
        <w:tc>
          <w:tcPr>
            <w:tcW w:w="269" w:type="pct"/>
            <w:gridSpan w:val="2"/>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6" w:type="pct"/>
            <w:gridSpan w:val="2"/>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98,62</w:t>
            </w:r>
          </w:p>
        </w:tc>
        <w:tc>
          <w:tcPr>
            <w:tcW w:w="390"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5" w:type="pct"/>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45,28</w:t>
            </w:r>
          </w:p>
        </w:tc>
        <w:tc>
          <w:tcPr>
            <w:tcW w:w="393"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2" w:type="pct"/>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49,49</w:t>
            </w:r>
          </w:p>
        </w:tc>
        <w:tc>
          <w:tcPr>
            <w:tcW w:w="399"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5" w:type="pct"/>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3,85</w:t>
            </w:r>
          </w:p>
        </w:tc>
      </w:tr>
      <w:tr w:rsidR="00E1350A" w:rsidRPr="003C652A" w:rsidTr="007B129D">
        <w:trPr>
          <w:trHeight w:val="255"/>
        </w:trPr>
        <w:tc>
          <w:tcPr>
            <w:tcW w:w="1940" w:type="pct"/>
            <w:gridSpan w:val="10"/>
            <w:tcBorders>
              <w:top w:val="single" w:sz="4" w:space="0" w:color="auto"/>
              <w:left w:val="single" w:sz="4" w:space="0" w:color="auto"/>
              <w:bottom w:val="single" w:sz="4" w:space="0" w:color="auto"/>
              <w:right w:val="single" w:sz="4" w:space="0" w:color="000000"/>
            </w:tcBorders>
            <w:shd w:val="clear" w:color="auto" w:fill="FDE9D9"/>
            <w:noWrap/>
            <w:vAlign w:val="bottom"/>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L</w:t>
            </w:r>
            <w:r w:rsidR="008A7678" w:rsidRPr="003C652A">
              <w:rPr>
                <w:rFonts w:ascii="Times New Roman" w:eastAsia="Times New Roman" w:hAnsi="Times New Roman" w:cs="Times New Roman"/>
                <w:bCs/>
                <w:sz w:val="24"/>
                <w:szCs w:val="24"/>
                <w:lang w:eastAsia="lt-LT"/>
              </w:rPr>
              <w:t>ietuvoje 2016</w:t>
            </w:r>
          </w:p>
        </w:tc>
        <w:tc>
          <w:tcPr>
            <w:tcW w:w="269" w:type="pct"/>
            <w:gridSpan w:val="2"/>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6" w:type="pct"/>
            <w:gridSpan w:val="2"/>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98,15</w:t>
            </w:r>
          </w:p>
        </w:tc>
        <w:tc>
          <w:tcPr>
            <w:tcW w:w="390"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5" w:type="pct"/>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47,02</w:t>
            </w:r>
          </w:p>
        </w:tc>
        <w:tc>
          <w:tcPr>
            <w:tcW w:w="393"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2" w:type="pct"/>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47,47</w:t>
            </w:r>
          </w:p>
        </w:tc>
        <w:tc>
          <w:tcPr>
            <w:tcW w:w="399"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5" w:type="pct"/>
            <w:tcBorders>
              <w:top w:val="nil"/>
              <w:left w:val="nil"/>
              <w:bottom w:val="single" w:sz="4" w:space="0" w:color="auto"/>
              <w:right w:val="single" w:sz="4" w:space="0" w:color="auto"/>
            </w:tcBorders>
            <w:noWrap/>
            <w:vAlign w:val="bottom"/>
            <w:hideMark/>
          </w:tcPr>
          <w:p w:rsidR="00E1350A" w:rsidRPr="003C652A" w:rsidRDefault="008A7678"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3,67</w:t>
            </w:r>
          </w:p>
        </w:tc>
      </w:tr>
      <w:tr w:rsidR="00E1350A" w:rsidRPr="003C652A" w:rsidTr="007B129D">
        <w:trPr>
          <w:trHeight w:val="176"/>
        </w:trPr>
        <w:tc>
          <w:tcPr>
            <w:tcW w:w="461" w:type="pct"/>
            <w:noWrap/>
            <w:vAlign w:val="bottom"/>
          </w:tcPr>
          <w:p w:rsidR="00E1350A" w:rsidRPr="003C652A" w:rsidRDefault="00E1350A" w:rsidP="00E1350A">
            <w:pPr>
              <w:spacing w:after="0" w:line="240" w:lineRule="auto"/>
              <w:rPr>
                <w:rFonts w:ascii="Times New Roman" w:eastAsia="Times New Roman" w:hAnsi="Times New Roman" w:cs="Times New Roman"/>
                <w:sz w:val="24"/>
                <w:szCs w:val="24"/>
                <w:lang w:eastAsia="lt-LT"/>
              </w:rPr>
            </w:pPr>
          </w:p>
        </w:tc>
        <w:tc>
          <w:tcPr>
            <w:tcW w:w="1749" w:type="pct"/>
            <w:gridSpan w:val="11"/>
            <w:noWrap/>
            <w:vAlign w:val="bottom"/>
            <w:hideMark/>
          </w:tcPr>
          <w:p w:rsidR="00E1350A" w:rsidRPr="003C652A" w:rsidRDefault="00E1350A" w:rsidP="00E1350A">
            <w:pPr>
              <w:spacing w:after="0" w:line="240" w:lineRule="auto"/>
              <w:rPr>
                <w:rFonts w:ascii="Times New Roman" w:eastAsia="Times New Roman" w:hAnsi="Times New Roman" w:cs="Times New Roman"/>
                <w:bCs/>
                <w:iCs/>
                <w:sz w:val="24"/>
                <w:szCs w:val="24"/>
                <w:lang w:eastAsia="lt-LT"/>
              </w:rPr>
            </w:pPr>
          </w:p>
          <w:p w:rsidR="00BE7294" w:rsidRPr="003C652A" w:rsidRDefault="00BE7294" w:rsidP="00E1350A">
            <w:pPr>
              <w:spacing w:after="0" w:line="240" w:lineRule="auto"/>
              <w:rPr>
                <w:rFonts w:ascii="Times New Roman" w:eastAsia="Times New Roman" w:hAnsi="Times New Roman" w:cs="Times New Roman"/>
                <w:bCs/>
                <w:iCs/>
                <w:sz w:val="24"/>
                <w:szCs w:val="24"/>
                <w:lang w:eastAsia="lt-LT"/>
              </w:rPr>
            </w:pPr>
          </w:p>
          <w:p w:rsidR="00E1350A" w:rsidRPr="003C652A" w:rsidRDefault="00E1350A" w:rsidP="00E1350A">
            <w:pPr>
              <w:spacing w:after="0" w:line="240" w:lineRule="auto"/>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MATEMATIKA</w:t>
            </w:r>
          </w:p>
        </w:tc>
        <w:tc>
          <w:tcPr>
            <w:tcW w:w="406" w:type="pct"/>
            <w:gridSpan w:val="2"/>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390"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5"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393"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2"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399"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5"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r>
      <w:tr w:rsidR="00E1350A" w:rsidRPr="003C652A" w:rsidTr="007B129D">
        <w:trPr>
          <w:trHeight w:val="279"/>
        </w:trPr>
        <w:tc>
          <w:tcPr>
            <w:tcW w:w="461" w:type="pct"/>
            <w:vMerge w:val="restart"/>
            <w:tcBorders>
              <w:top w:val="single" w:sz="8" w:space="0" w:color="auto"/>
              <w:left w:val="single" w:sz="8" w:space="0" w:color="auto"/>
              <w:bottom w:val="single" w:sz="8" w:space="0" w:color="000000"/>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 </w:t>
            </w:r>
          </w:p>
        </w:tc>
        <w:tc>
          <w:tcPr>
            <w:tcW w:w="621" w:type="pct"/>
            <w:gridSpan w:val="2"/>
            <w:vMerge w:val="restart"/>
            <w:tcBorders>
              <w:top w:val="single" w:sz="8" w:space="0" w:color="auto"/>
              <w:left w:val="single" w:sz="4" w:space="0" w:color="auto"/>
              <w:bottom w:val="single" w:sz="8" w:space="0" w:color="000000"/>
              <w:right w:val="single" w:sz="4" w:space="0" w:color="auto"/>
            </w:tcBorders>
            <w:textDirection w:val="btLr"/>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Abiturientų skaičius</w:t>
            </w:r>
          </w:p>
        </w:tc>
        <w:tc>
          <w:tcPr>
            <w:tcW w:w="868" w:type="pct"/>
            <w:gridSpan w:val="8"/>
            <w:vMerge w:val="restart"/>
            <w:tcBorders>
              <w:top w:val="single" w:sz="8" w:space="0" w:color="auto"/>
              <w:left w:val="single" w:sz="4" w:space="0" w:color="auto"/>
              <w:bottom w:val="single" w:sz="4" w:space="0" w:color="000000"/>
              <w:right w:val="single" w:sz="4" w:space="0" w:color="000000"/>
            </w:tcBorders>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Laikė valstybinį egzaminą</w:t>
            </w:r>
          </w:p>
        </w:tc>
        <w:tc>
          <w:tcPr>
            <w:tcW w:w="3050" w:type="pct"/>
            <w:gridSpan w:val="9"/>
            <w:tcBorders>
              <w:top w:val="single" w:sz="8"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Įvertinimai balais</w:t>
            </w:r>
          </w:p>
        </w:tc>
      </w:tr>
      <w:tr w:rsidR="00E1350A" w:rsidRPr="003C652A" w:rsidTr="007B129D">
        <w:trPr>
          <w:trHeight w:val="255"/>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gridSpan w:val="2"/>
            <w:vMerge/>
            <w:tcBorders>
              <w:top w:val="single" w:sz="8" w:space="0" w:color="auto"/>
              <w:left w:val="single" w:sz="4"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gridSpan w:val="8"/>
            <w:vMerge/>
            <w:tcBorders>
              <w:top w:val="single" w:sz="8" w:space="0" w:color="auto"/>
              <w:left w:val="single" w:sz="4" w:space="0" w:color="auto"/>
              <w:bottom w:val="single" w:sz="4" w:space="0" w:color="000000"/>
              <w:right w:val="single" w:sz="4" w:space="0" w:color="000000"/>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666" w:type="pct"/>
            <w:gridSpan w:val="3"/>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16-100</w:t>
            </w:r>
          </w:p>
        </w:tc>
        <w:tc>
          <w:tcPr>
            <w:tcW w:w="795"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16-35</w:t>
            </w:r>
          </w:p>
        </w:tc>
        <w:tc>
          <w:tcPr>
            <w:tcW w:w="795"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36-85</w:t>
            </w:r>
          </w:p>
        </w:tc>
        <w:tc>
          <w:tcPr>
            <w:tcW w:w="794"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86-100</w:t>
            </w:r>
          </w:p>
        </w:tc>
      </w:tr>
      <w:tr w:rsidR="00E1350A" w:rsidRPr="003C652A" w:rsidTr="007B129D">
        <w:trPr>
          <w:trHeight w:val="15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gridSpan w:val="2"/>
            <w:vMerge/>
            <w:tcBorders>
              <w:top w:val="single" w:sz="8" w:space="0" w:color="auto"/>
              <w:left w:val="single" w:sz="4"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356" w:type="pct"/>
            <w:gridSpan w:val="4"/>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512" w:type="pct"/>
            <w:gridSpan w:val="4"/>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260"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06" w:type="pct"/>
            <w:gridSpan w:val="2"/>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90"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05"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93"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02"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99"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395"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r>
      <w:tr w:rsidR="00E1350A" w:rsidRPr="003C652A" w:rsidTr="00D85EFC">
        <w:trPr>
          <w:trHeight w:val="255"/>
        </w:trPr>
        <w:tc>
          <w:tcPr>
            <w:tcW w:w="461"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E1350A" w:rsidRPr="003C652A" w:rsidRDefault="00F21E7B"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2016</w:t>
            </w:r>
          </w:p>
        </w:tc>
        <w:tc>
          <w:tcPr>
            <w:tcW w:w="621" w:type="pct"/>
            <w:gridSpan w:val="2"/>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15</w:t>
            </w:r>
          </w:p>
        </w:tc>
        <w:tc>
          <w:tcPr>
            <w:tcW w:w="356" w:type="pct"/>
            <w:gridSpan w:val="4"/>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6</w:t>
            </w:r>
          </w:p>
        </w:tc>
        <w:tc>
          <w:tcPr>
            <w:tcW w:w="512" w:type="pct"/>
            <w:gridSpan w:val="4"/>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40</w:t>
            </w:r>
          </w:p>
        </w:tc>
        <w:tc>
          <w:tcPr>
            <w:tcW w:w="260" w:type="pct"/>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4</w:t>
            </w:r>
          </w:p>
        </w:tc>
        <w:tc>
          <w:tcPr>
            <w:tcW w:w="406" w:type="pct"/>
            <w:gridSpan w:val="2"/>
            <w:tcBorders>
              <w:top w:val="single" w:sz="4" w:space="0" w:color="auto"/>
              <w:left w:val="nil"/>
              <w:bottom w:val="single" w:sz="4" w:space="0" w:color="auto"/>
              <w:right w:val="single" w:sz="4" w:space="0" w:color="auto"/>
            </w:tcBorders>
            <w:shd w:val="clear" w:color="auto" w:fill="FF0000"/>
            <w:noWrap/>
            <w:vAlign w:val="bottom"/>
            <w:hideMark/>
          </w:tcPr>
          <w:p w:rsidR="00E1350A" w:rsidRPr="003C652A" w:rsidRDefault="00F21E7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66,6</w:t>
            </w:r>
          </w:p>
        </w:tc>
        <w:tc>
          <w:tcPr>
            <w:tcW w:w="390" w:type="pct"/>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4</w:t>
            </w:r>
          </w:p>
        </w:tc>
        <w:tc>
          <w:tcPr>
            <w:tcW w:w="405" w:type="pct"/>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66,6</w:t>
            </w:r>
          </w:p>
        </w:tc>
        <w:tc>
          <w:tcPr>
            <w:tcW w:w="393" w:type="pct"/>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0</w:t>
            </w:r>
          </w:p>
        </w:tc>
        <w:tc>
          <w:tcPr>
            <w:tcW w:w="402" w:type="pct"/>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0</w:t>
            </w:r>
          </w:p>
        </w:tc>
        <w:tc>
          <w:tcPr>
            <w:tcW w:w="399" w:type="pct"/>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0</w:t>
            </w:r>
          </w:p>
        </w:tc>
        <w:tc>
          <w:tcPr>
            <w:tcW w:w="395" w:type="pct"/>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0</w:t>
            </w:r>
          </w:p>
        </w:tc>
      </w:tr>
      <w:tr w:rsidR="00E1350A" w:rsidRPr="003C652A" w:rsidTr="007B129D">
        <w:trPr>
          <w:trHeight w:val="255"/>
        </w:trPr>
        <w:tc>
          <w:tcPr>
            <w:tcW w:w="1950" w:type="pct"/>
            <w:gridSpan w:val="11"/>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Vilniaus r. savivaldybė</w:t>
            </w:r>
            <w:r w:rsidR="00EA23D8" w:rsidRPr="003C652A">
              <w:rPr>
                <w:rFonts w:ascii="Times New Roman" w:eastAsia="Times New Roman" w:hAnsi="Times New Roman" w:cs="Times New Roman"/>
                <w:bCs/>
                <w:sz w:val="24"/>
                <w:szCs w:val="24"/>
                <w:lang w:eastAsia="lt-LT"/>
              </w:rPr>
              <w:t>je 2016</w:t>
            </w:r>
          </w:p>
        </w:tc>
        <w:tc>
          <w:tcPr>
            <w:tcW w:w="260"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6" w:type="pct"/>
            <w:gridSpan w:val="2"/>
            <w:tcBorders>
              <w:top w:val="nil"/>
              <w:left w:val="single" w:sz="4" w:space="0" w:color="auto"/>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90</w:t>
            </w:r>
            <w:r w:rsidR="00777ACB" w:rsidRPr="003C652A">
              <w:rPr>
                <w:rFonts w:ascii="Times New Roman" w:eastAsia="Times New Roman" w:hAnsi="Times New Roman" w:cs="Times New Roman"/>
                <w:iCs/>
                <w:sz w:val="24"/>
                <w:szCs w:val="24"/>
                <w:lang w:eastAsia="lt-LT"/>
              </w:rPr>
              <w:t>,52</w:t>
            </w:r>
          </w:p>
        </w:tc>
        <w:tc>
          <w:tcPr>
            <w:tcW w:w="390"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5" w:type="pct"/>
            <w:tcBorders>
              <w:top w:val="nil"/>
              <w:left w:val="single" w:sz="4" w:space="0" w:color="auto"/>
              <w:bottom w:val="single" w:sz="4" w:space="0" w:color="auto"/>
              <w:right w:val="single" w:sz="4" w:space="0" w:color="auto"/>
            </w:tcBorders>
            <w:noWrap/>
            <w:vAlign w:val="bottom"/>
            <w:hideMark/>
          </w:tcPr>
          <w:p w:rsidR="00E1350A" w:rsidRPr="003C652A" w:rsidRDefault="00777AC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60,24</w:t>
            </w:r>
          </w:p>
        </w:tc>
        <w:tc>
          <w:tcPr>
            <w:tcW w:w="393"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2" w:type="pct"/>
            <w:tcBorders>
              <w:top w:val="nil"/>
              <w:left w:val="single" w:sz="4" w:space="0" w:color="auto"/>
              <w:bottom w:val="single" w:sz="4" w:space="0" w:color="auto"/>
              <w:right w:val="single" w:sz="4" w:space="0" w:color="auto"/>
            </w:tcBorders>
            <w:noWrap/>
            <w:vAlign w:val="bottom"/>
            <w:hideMark/>
          </w:tcPr>
          <w:p w:rsidR="00E1350A" w:rsidRPr="003C652A" w:rsidRDefault="00777AC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28,13</w:t>
            </w:r>
          </w:p>
        </w:tc>
        <w:tc>
          <w:tcPr>
            <w:tcW w:w="399"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5" w:type="pct"/>
            <w:tcBorders>
              <w:top w:val="nil"/>
              <w:left w:val="single" w:sz="4" w:space="0" w:color="auto"/>
              <w:bottom w:val="single" w:sz="4" w:space="0" w:color="auto"/>
              <w:right w:val="single" w:sz="4" w:space="0" w:color="auto"/>
            </w:tcBorders>
            <w:noWrap/>
            <w:vAlign w:val="bottom"/>
            <w:hideMark/>
          </w:tcPr>
          <w:p w:rsidR="00E1350A" w:rsidRPr="003C652A" w:rsidRDefault="00777AC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2,14</w:t>
            </w:r>
          </w:p>
        </w:tc>
      </w:tr>
      <w:tr w:rsidR="00E1350A" w:rsidRPr="003C652A" w:rsidTr="007B129D">
        <w:trPr>
          <w:trHeight w:val="255"/>
        </w:trPr>
        <w:tc>
          <w:tcPr>
            <w:tcW w:w="1950" w:type="pct"/>
            <w:gridSpan w:val="11"/>
            <w:tcBorders>
              <w:top w:val="single" w:sz="4" w:space="0" w:color="auto"/>
              <w:left w:val="single" w:sz="4" w:space="0" w:color="auto"/>
              <w:bottom w:val="single" w:sz="4" w:space="0" w:color="auto"/>
              <w:right w:val="single" w:sz="4" w:space="0" w:color="000000"/>
            </w:tcBorders>
            <w:shd w:val="clear" w:color="auto" w:fill="DCE6F1"/>
            <w:noWrap/>
            <w:vAlign w:val="bottom"/>
            <w:hideMark/>
          </w:tcPr>
          <w:p w:rsidR="00E1350A" w:rsidRPr="003C652A" w:rsidRDefault="00EA23D8" w:rsidP="00E1350A">
            <w:pPr>
              <w:spacing w:after="0" w:line="240" w:lineRule="auto"/>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Bendrojo lavinimo mokyklose 2016</w:t>
            </w:r>
          </w:p>
        </w:tc>
        <w:tc>
          <w:tcPr>
            <w:tcW w:w="260" w:type="pct"/>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6" w:type="pct"/>
            <w:gridSpan w:val="2"/>
            <w:tcBorders>
              <w:top w:val="nil"/>
              <w:left w:val="nil"/>
              <w:bottom w:val="single" w:sz="4" w:space="0" w:color="auto"/>
              <w:right w:val="single" w:sz="4" w:space="0" w:color="auto"/>
            </w:tcBorders>
            <w:noWrap/>
            <w:vAlign w:val="bottom"/>
            <w:hideMark/>
          </w:tcPr>
          <w:p w:rsidR="00E1350A" w:rsidRPr="003C652A" w:rsidRDefault="00777AC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90,53</w:t>
            </w:r>
          </w:p>
        </w:tc>
        <w:tc>
          <w:tcPr>
            <w:tcW w:w="390" w:type="pct"/>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5" w:type="pct"/>
            <w:tcBorders>
              <w:top w:val="nil"/>
              <w:left w:val="nil"/>
              <w:bottom w:val="single" w:sz="4" w:space="0" w:color="auto"/>
              <w:right w:val="single" w:sz="4" w:space="0" w:color="auto"/>
            </w:tcBorders>
            <w:noWrap/>
            <w:vAlign w:val="bottom"/>
            <w:hideMark/>
          </w:tcPr>
          <w:p w:rsidR="00E1350A" w:rsidRPr="003C652A" w:rsidRDefault="00777AC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46,24</w:t>
            </w:r>
          </w:p>
        </w:tc>
        <w:tc>
          <w:tcPr>
            <w:tcW w:w="393" w:type="pct"/>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2" w:type="pct"/>
            <w:tcBorders>
              <w:top w:val="nil"/>
              <w:left w:val="nil"/>
              <w:bottom w:val="single" w:sz="4" w:space="0" w:color="auto"/>
              <w:right w:val="single" w:sz="4" w:space="0" w:color="auto"/>
            </w:tcBorders>
            <w:noWrap/>
            <w:vAlign w:val="bottom"/>
            <w:hideMark/>
          </w:tcPr>
          <w:p w:rsidR="00E1350A" w:rsidRPr="003C652A" w:rsidRDefault="00777AC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35,29</w:t>
            </w:r>
          </w:p>
        </w:tc>
        <w:tc>
          <w:tcPr>
            <w:tcW w:w="399" w:type="pct"/>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5" w:type="pct"/>
            <w:tcBorders>
              <w:top w:val="nil"/>
              <w:left w:val="nil"/>
              <w:bottom w:val="single" w:sz="4" w:space="0" w:color="auto"/>
              <w:right w:val="single" w:sz="4" w:space="0" w:color="auto"/>
            </w:tcBorders>
            <w:noWrap/>
            <w:vAlign w:val="bottom"/>
            <w:hideMark/>
          </w:tcPr>
          <w:p w:rsidR="00E1350A" w:rsidRPr="003C652A" w:rsidRDefault="00777AC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9</w:t>
            </w:r>
          </w:p>
        </w:tc>
      </w:tr>
      <w:tr w:rsidR="00E1350A" w:rsidRPr="003C652A" w:rsidTr="007B129D">
        <w:trPr>
          <w:trHeight w:val="255"/>
        </w:trPr>
        <w:tc>
          <w:tcPr>
            <w:tcW w:w="1950" w:type="pct"/>
            <w:gridSpan w:val="11"/>
            <w:tcBorders>
              <w:top w:val="single" w:sz="4" w:space="0" w:color="auto"/>
              <w:left w:val="single" w:sz="4" w:space="0" w:color="auto"/>
              <w:bottom w:val="single" w:sz="4" w:space="0" w:color="auto"/>
              <w:right w:val="single" w:sz="4" w:space="0" w:color="000000"/>
            </w:tcBorders>
            <w:shd w:val="clear" w:color="auto" w:fill="FDE9D9"/>
            <w:noWrap/>
            <w:vAlign w:val="bottom"/>
            <w:hideMark/>
          </w:tcPr>
          <w:p w:rsidR="00E1350A" w:rsidRPr="003C652A" w:rsidRDefault="00EA23D8" w:rsidP="00E1350A">
            <w:pPr>
              <w:spacing w:after="0" w:line="240" w:lineRule="auto"/>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lastRenderedPageBreak/>
              <w:t>Lietuvoje 2016</w:t>
            </w:r>
          </w:p>
        </w:tc>
        <w:tc>
          <w:tcPr>
            <w:tcW w:w="260"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6" w:type="pct"/>
            <w:gridSpan w:val="2"/>
            <w:tcBorders>
              <w:top w:val="nil"/>
              <w:left w:val="nil"/>
              <w:bottom w:val="single" w:sz="4" w:space="0" w:color="auto"/>
              <w:right w:val="single" w:sz="4" w:space="0" w:color="auto"/>
            </w:tcBorders>
            <w:noWrap/>
            <w:vAlign w:val="bottom"/>
            <w:hideMark/>
          </w:tcPr>
          <w:p w:rsidR="00E1350A" w:rsidRPr="003C652A" w:rsidRDefault="00777AC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89,48</w:t>
            </w:r>
          </w:p>
        </w:tc>
        <w:tc>
          <w:tcPr>
            <w:tcW w:w="390"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5" w:type="pct"/>
            <w:tcBorders>
              <w:top w:val="nil"/>
              <w:left w:val="nil"/>
              <w:bottom w:val="single" w:sz="4" w:space="0" w:color="auto"/>
              <w:right w:val="single" w:sz="4" w:space="0" w:color="auto"/>
            </w:tcBorders>
            <w:noWrap/>
            <w:vAlign w:val="bottom"/>
            <w:hideMark/>
          </w:tcPr>
          <w:p w:rsidR="00E1350A" w:rsidRPr="003C652A" w:rsidRDefault="00777AC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46,45</w:t>
            </w:r>
          </w:p>
        </w:tc>
        <w:tc>
          <w:tcPr>
            <w:tcW w:w="393"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2" w:type="pct"/>
            <w:tcBorders>
              <w:top w:val="nil"/>
              <w:left w:val="nil"/>
              <w:bottom w:val="single" w:sz="4" w:space="0" w:color="auto"/>
              <w:right w:val="single" w:sz="4" w:space="0" w:color="auto"/>
            </w:tcBorders>
            <w:noWrap/>
            <w:vAlign w:val="bottom"/>
            <w:hideMark/>
          </w:tcPr>
          <w:p w:rsidR="00E1350A" w:rsidRPr="003C652A" w:rsidRDefault="00777AC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34,30</w:t>
            </w:r>
          </w:p>
        </w:tc>
        <w:tc>
          <w:tcPr>
            <w:tcW w:w="399"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5" w:type="pct"/>
            <w:tcBorders>
              <w:top w:val="nil"/>
              <w:left w:val="nil"/>
              <w:bottom w:val="single" w:sz="4" w:space="0" w:color="auto"/>
              <w:right w:val="single" w:sz="4" w:space="0" w:color="auto"/>
            </w:tcBorders>
            <w:noWrap/>
            <w:vAlign w:val="bottom"/>
            <w:hideMark/>
          </w:tcPr>
          <w:p w:rsidR="00E1350A" w:rsidRPr="003C652A" w:rsidRDefault="00777AC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8,74</w:t>
            </w:r>
          </w:p>
        </w:tc>
      </w:tr>
    </w:tbl>
    <w:p w:rsidR="00E1350A" w:rsidRPr="003C652A" w:rsidRDefault="00E1350A" w:rsidP="00E1350A">
      <w:pPr>
        <w:rPr>
          <w:rFonts w:ascii="Times New Roman" w:hAnsi="Times New Roman" w:cs="Times New Roman"/>
          <w:sz w:val="24"/>
          <w:szCs w:val="24"/>
          <w:lang w:val="lt-LT"/>
        </w:rPr>
      </w:pPr>
    </w:p>
    <w:tbl>
      <w:tblPr>
        <w:tblW w:w="5000" w:type="pct"/>
        <w:tblLook w:val="04A0" w:firstRow="1" w:lastRow="0" w:firstColumn="1" w:lastColumn="0" w:noHBand="0" w:noVBand="1"/>
      </w:tblPr>
      <w:tblGrid>
        <w:gridCol w:w="727"/>
        <w:gridCol w:w="35"/>
        <w:gridCol w:w="1433"/>
        <w:gridCol w:w="676"/>
        <w:gridCol w:w="1203"/>
        <w:gridCol w:w="428"/>
        <w:gridCol w:w="248"/>
        <w:gridCol w:w="579"/>
        <w:gridCol w:w="177"/>
        <w:gridCol w:w="478"/>
        <w:gridCol w:w="141"/>
        <w:gridCol w:w="638"/>
        <w:gridCol w:w="123"/>
        <w:gridCol w:w="504"/>
        <w:gridCol w:w="63"/>
        <w:gridCol w:w="691"/>
        <w:gridCol w:w="65"/>
        <w:gridCol w:w="586"/>
        <w:gridCol w:w="25"/>
        <w:gridCol w:w="756"/>
      </w:tblGrid>
      <w:tr w:rsidR="00E1350A" w:rsidRPr="003C652A" w:rsidTr="00777ACB">
        <w:trPr>
          <w:trHeight w:val="141"/>
        </w:trPr>
        <w:tc>
          <w:tcPr>
            <w:tcW w:w="380" w:type="pct"/>
            <w:noWrap/>
            <w:vAlign w:val="bottom"/>
          </w:tcPr>
          <w:p w:rsidR="00E1350A" w:rsidRPr="003C652A" w:rsidRDefault="00E1350A" w:rsidP="00E1350A">
            <w:pPr>
              <w:spacing w:after="0" w:line="240" w:lineRule="auto"/>
              <w:rPr>
                <w:rFonts w:ascii="Times New Roman" w:eastAsia="Times New Roman" w:hAnsi="Times New Roman" w:cs="Times New Roman"/>
                <w:sz w:val="24"/>
                <w:szCs w:val="24"/>
                <w:lang w:eastAsia="lt-LT"/>
              </w:rPr>
            </w:pPr>
          </w:p>
        </w:tc>
        <w:tc>
          <w:tcPr>
            <w:tcW w:w="2101" w:type="pct"/>
            <w:gridSpan w:val="6"/>
            <w:noWrap/>
            <w:vAlign w:val="bottom"/>
            <w:hideMark/>
          </w:tcPr>
          <w:p w:rsidR="00E1350A" w:rsidRPr="003C652A" w:rsidRDefault="00E1350A" w:rsidP="00E1350A">
            <w:pPr>
              <w:spacing w:after="0" w:line="240" w:lineRule="auto"/>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INFORMACINĖS TECHNOLOGIJOS</w:t>
            </w:r>
          </w:p>
        </w:tc>
        <w:tc>
          <w:tcPr>
            <w:tcW w:w="395" w:type="pct"/>
            <w:gridSpan w:val="2"/>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324" w:type="pct"/>
            <w:gridSpan w:val="2"/>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6" w:type="pct"/>
            <w:gridSpan w:val="2"/>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296" w:type="pct"/>
            <w:gridSpan w:val="2"/>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5" w:type="pct"/>
            <w:gridSpan w:val="2"/>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319" w:type="pct"/>
            <w:gridSpan w:val="2"/>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5" w:type="pct"/>
            <w:noWrap/>
            <w:vAlign w:val="bottom"/>
          </w:tcPr>
          <w:p w:rsidR="00E1350A" w:rsidRPr="003C652A" w:rsidRDefault="00E1350A" w:rsidP="00E1350A">
            <w:pPr>
              <w:spacing w:after="0" w:line="240" w:lineRule="auto"/>
              <w:rPr>
                <w:rFonts w:ascii="Times New Roman" w:eastAsia="Times New Roman" w:hAnsi="Times New Roman" w:cs="Times New Roman"/>
                <w:iCs/>
                <w:sz w:val="24"/>
                <w:szCs w:val="24"/>
                <w:lang w:eastAsia="lt-LT"/>
              </w:rPr>
            </w:pPr>
          </w:p>
        </w:tc>
      </w:tr>
      <w:tr w:rsidR="00E1350A" w:rsidRPr="003C652A" w:rsidTr="00E1350A">
        <w:trPr>
          <w:trHeight w:val="267"/>
        </w:trPr>
        <w:tc>
          <w:tcPr>
            <w:tcW w:w="380" w:type="pct"/>
            <w:vMerge w:val="restart"/>
            <w:tcBorders>
              <w:top w:val="single" w:sz="8" w:space="0" w:color="auto"/>
              <w:left w:val="single" w:sz="8" w:space="0" w:color="auto"/>
              <w:bottom w:val="single" w:sz="8" w:space="0" w:color="000000"/>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 </w:t>
            </w:r>
          </w:p>
        </w:tc>
        <w:tc>
          <w:tcPr>
            <w:tcW w:w="766" w:type="pct"/>
            <w:gridSpan w:val="2"/>
            <w:vMerge w:val="restart"/>
            <w:tcBorders>
              <w:top w:val="single" w:sz="8" w:space="0" w:color="auto"/>
              <w:left w:val="single" w:sz="4" w:space="0" w:color="auto"/>
              <w:bottom w:val="single" w:sz="8" w:space="0" w:color="000000"/>
              <w:right w:val="single" w:sz="4" w:space="0" w:color="auto"/>
            </w:tcBorders>
            <w:textDirection w:val="btLr"/>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Abiturientų skaičius</w:t>
            </w:r>
          </w:p>
        </w:tc>
        <w:tc>
          <w:tcPr>
            <w:tcW w:w="981" w:type="pct"/>
            <w:gridSpan w:val="2"/>
            <w:vMerge w:val="restart"/>
            <w:tcBorders>
              <w:top w:val="single" w:sz="8" w:space="0" w:color="auto"/>
              <w:left w:val="single" w:sz="4" w:space="0" w:color="auto"/>
              <w:bottom w:val="single" w:sz="4" w:space="0" w:color="000000"/>
              <w:right w:val="single" w:sz="4" w:space="0" w:color="000000"/>
            </w:tcBorders>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Laikė valstybinį egzaminą</w:t>
            </w:r>
          </w:p>
        </w:tc>
        <w:tc>
          <w:tcPr>
            <w:tcW w:w="2873" w:type="pct"/>
            <w:gridSpan w:val="15"/>
            <w:tcBorders>
              <w:top w:val="single" w:sz="8"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Įvertinimai balais</w:t>
            </w:r>
          </w:p>
        </w:tc>
      </w:tr>
      <w:tr w:rsidR="00E1350A" w:rsidRPr="003C652A" w:rsidTr="00777ACB">
        <w:trPr>
          <w:trHeight w:val="541"/>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gridSpan w:val="2"/>
            <w:vMerge/>
            <w:tcBorders>
              <w:top w:val="single" w:sz="8" w:space="0" w:color="auto"/>
              <w:left w:val="single" w:sz="4"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gridSpan w:val="2"/>
            <w:vMerge/>
            <w:tcBorders>
              <w:top w:val="single" w:sz="8" w:space="0" w:color="auto"/>
              <w:left w:val="single" w:sz="4" w:space="0" w:color="auto"/>
              <w:bottom w:val="single" w:sz="4" w:space="0" w:color="000000"/>
              <w:right w:val="single" w:sz="4" w:space="0" w:color="000000"/>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748" w:type="pct"/>
            <w:gridSpan w:val="4"/>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16-100</w:t>
            </w:r>
          </w:p>
        </w:tc>
        <w:tc>
          <w:tcPr>
            <w:tcW w:w="721" w:type="pct"/>
            <w:gridSpan w:val="4"/>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16-35</w:t>
            </w:r>
          </w:p>
        </w:tc>
        <w:tc>
          <w:tcPr>
            <w:tcW w:w="691" w:type="pct"/>
            <w:gridSpan w:val="4"/>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36-85</w:t>
            </w:r>
          </w:p>
        </w:tc>
        <w:tc>
          <w:tcPr>
            <w:tcW w:w="714" w:type="pct"/>
            <w:gridSpan w:val="3"/>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86-100</w:t>
            </w:r>
          </w:p>
        </w:tc>
      </w:tr>
      <w:tr w:rsidR="00E1350A" w:rsidRPr="003C652A" w:rsidTr="00777ACB">
        <w:trPr>
          <w:trHeight w:val="262"/>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gridSpan w:val="2"/>
            <w:vMerge/>
            <w:tcBorders>
              <w:top w:val="single" w:sz="8" w:space="0" w:color="auto"/>
              <w:left w:val="single" w:sz="4"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353"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628"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53" w:type="pct"/>
            <w:gridSpan w:val="2"/>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395" w:type="pct"/>
            <w:gridSpan w:val="2"/>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24" w:type="pct"/>
            <w:gridSpan w:val="2"/>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396" w:type="pct"/>
            <w:gridSpan w:val="2"/>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296" w:type="pct"/>
            <w:gridSpan w:val="2"/>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395" w:type="pct"/>
            <w:gridSpan w:val="2"/>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19" w:type="pct"/>
            <w:gridSpan w:val="2"/>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395"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r>
      <w:tr w:rsidR="00E1350A" w:rsidRPr="003C652A" w:rsidTr="00D85EFC">
        <w:trPr>
          <w:trHeight w:val="255"/>
        </w:trPr>
        <w:tc>
          <w:tcPr>
            <w:tcW w:w="380"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E1350A" w:rsidRPr="003C652A" w:rsidRDefault="00F21E7B"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2016</w:t>
            </w:r>
          </w:p>
        </w:tc>
        <w:tc>
          <w:tcPr>
            <w:tcW w:w="766" w:type="pct"/>
            <w:gridSpan w:val="2"/>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15</w:t>
            </w:r>
          </w:p>
        </w:tc>
        <w:tc>
          <w:tcPr>
            <w:tcW w:w="353" w:type="pct"/>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1</w:t>
            </w:r>
          </w:p>
        </w:tc>
        <w:tc>
          <w:tcPr>
            <w:tcW w:w="628" w:type="pct"/>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6,66</w:t>
            </w:r>
          </w:p>
        </w:tc>
        <w:tc>
          <w:tcPr>
            <w:tcW w:w="353" w:type="pct"/>
            <w:gridSpan w:val="2"/>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1</w:t>
            </w:r>
          </w:p>
        </w:tc>
        <w:tc>
          <w:tcPr>
            <w:tcW w:w="395" w:type="pct"/>
            <w:gridSpan w:val="2"/>
            <w:tcBorders>
              <w:top w:val="single" w:sz="4" w:space="0" w:color="auto"/>
              <w:left w:val="nil"/>
              <w:bottom w:val="single" w:sz="4" w:space="0" w:color="auto"/>
              <w:right w:val="single" w:sz="4" w:space="0" w:color="auto"/>
            </w:tcBorders>
            <w:shd w:val="clear" w:color="auto" w:fill="92D050"/>
            <w:noWrap/>
            <w:vAlign w:val="bottom"/>
            <w:hideMark/>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100</w:t>
            </w:r>
          </w:p>
        </w:tc>
        <w:tc>
          <w:tcPr>
            <w:tcW w:w="324" w:type="pct"/>
            <w:gridSpan w:val="2"/>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1</w:t>
            </w:r>
          </w:p>
        </w:tc>
        <w:tc>
          <w:tcPr>
            <w:tcW w:w="396" w:type="pct"/>
            <w:gridSpan w:val="2"/>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100</w:t>
            </w:r>
          </w:p>
        </w:tc>
        <w:tc>
          <w:tcPr>
            <w:tcW w:w="296" w:type="pct"/>
            <w:gridSpan w:val="2"/>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0</w:t>
            </w:r>
          </w:p>
        </w:tc>
        <w:tc>
          <w:tcPr>
            <w:tcW w:w="395" w:type="pct"/>
            <w:gridSpan w:val="2"/>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0</w:t>
            </w:r>
          </w:p>
        </w:tc>
        <w:tc>
          <w:tcPr>
            <w:tcW w:w="319" w:type="pct"/>
            <w:gridSpan w:val="2"/>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0</w:t>
            </w:r>
          </w:p>
        </w:tc>
        <w:tc>
          <w:tcPr>
            <w:tcW w:w="395" w:type="pct"/>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0</w:t>
            </w:r>
          </w:p>
        </w:tc>
      </w:tr>
      <w:tr w:rsidR="00E1350A" w:rsidRPr="003C652A" w:rsidTr="00777ACB">
        <w:trPr>
          <w:trHeight w:val="255"/>
        </w:trPr>
        <w:tc>
          <w:tcPr>
            <w:tcW w:w="2127" w:type="pct"/>
            <w:gridSpan w:val="5"/>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E1350A" w:rsidRPr="003C652A" w:rsidRDefault="00EA23D8" w:rsidP="00E1350A">
            <w:pPr>
              <w:spacing w:after="0" w:line="240" w:lineRule="auto"/>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Vilniaus r. savivaldybėje 2016</w:t>
            </w:r>
          </w:p>
        </w:tc>
        <w:tc>
          <w:tcPr>
            <w:tcW w:w="353" w:type="pct"/>
            <w:gridSpan w:val="2"/>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5" w:type="pct"/>
            <w:gridSpan w:val="2"/>
            <w:tcBorders>
              <w:top w:val="nil"/>
              <w:left w:val="nil"/>
              <w:bottom w:val="single" w:sz="4" w:space="0" w:color="auto"/>
              <w:right w:val="single" w:sz="4" w:space="0" w:color="auto"/>
            </w:tcBorders>
            <w:noWrap/>
            <w:vAlign w:val="bottom"/>
            <w:hideMark/>
          </w:tcPr>
          <w:p w:rsidR="00E1350A" w:rsidRPr="003C652A" w:rsidRDefault="00777AC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86,84</w:t>
            </w:r>
          </w:p>
        </w:tc>
        <w:tc>
          <w:tcPr>
            <w:tcW w:w="324" w:type="pct"/>
            <w:gridSpan w:val="2"/>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6" w:type="pct"/>
            <w:gridSpan w:val="2"/>
            <w:tcBorders>
              <w:top w:val="nil"/>
              <w:left w:val="nil"/>
              <w:bottom w:val="single" w:sz="4" w:space="0" w:color="auto"/>
              <w:right w:val="single" w:sz="4" w:space="0" w:color="auto"/>
            </w:tcBorders>
            <w:noWrap/>
            <w:vAlign w:val="bottom"/>
            <w:hideMark/>
          </w:tcPr>
          <w:p w:rsidR="00E1350A" w:rsidRPr="003C652A" w:rsidRDefault="00777AC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50</w:t>
            </w:r>
          </w:p>
        </w:tc>
        <w:tc>
          <w:tcPr>
            <w:tcW w:w="296" w:type="pct"/>
            <w:gridSpan w:val="2"/>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5" w:type="pct"/>
            <w:gridSpan w:val="2"/>
            <w:tcBorders>
              <w:top w:val="nil"/>
              <w:left w:val="nil"/>
              <w:bottom w:val="single" w:sz="4" w:space="0" w:color="auto"/>
              <w:right w:val="single" w:sz="4" w:space="0" w:color="auto"/>
            </w:tcBorders>
            <w:noWrap/>
            <w:vAlign w:val="bottom"/>
            <w:hideMark/>
          </w:tcPr>
          <w:p w:rsidR="00E1350A" w:rsidRPr="003C652A" w:rsidRDefault="00777AC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23,68</w:t>
            </w:r>
          </w:p>
        </w:tc>
        <w:tc>
          <w:tcPr>
            <w:tcW w:w="319" w:type="pct"/>
            <w:gridSpan w:val="2"/>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5" w:type="pct"/>
            <w:tcBorders>
              <w:top w:val="nil"/>
              <w:left w:val="nil"/>
              <w:bottom w:val="single" w:sz="4" w:space="0" w:color="auto"/>
              <w:right w:val="single" w:sz="4" w:space="0" w:color="auto"/>
            </w:tcBorders>
            <w:noWrap/>
            <w:vAlign w:val="bottom"/>
            <w:hideMark/>
          </w:tcPr>
          <w:p w:rsidR="00E1350A" w:rsidRPr="003C652A" w:rsidRDefault="00777AC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13,16</w:t>
            </w:r>
          </w:p>
        </w:tc>
      </w:tr>
      <w:tr w:rsidR="00E1350A" w:rsidRPr="003C652A" w:rsidTr="00777ACB">
        <w:trPr>
          <w:trHeight w:val="255"/>
        </w:trPr>
        <w:tc>
          <w:tcPr>
            <w:tcW w:w="2127" w:type="pct"/>
            <w:gridSpan w:val="5"/>
            <w:tcBorders>
              <w:top w:val="single" w:sz="4" w:space="0" w:color="auto"/>
              <w:left w:val="single" w:sz="4" w:space="0" w:color="auto"/>
              <w:bottom w:val="single" w:sz="4" w:space="0" w:color="auto"/>
              <w:right w:val="single" w:sz="4" w:space="0" w:color="000000"/>
            </w:tcBorders>
            <w:shd w:val="clear" w:color="auto" w:fill="DCE6F1"/>
            <w:noWrap/>
            <w:vAlign w:val="bottom"/>
            <w:hideMark/>
          </w:tcPr>
          <w:p w:rsidR="00E1350A" w:rsidRPr="003C652A" w:rsidRDefault="00EA23D8" w:rsidP="00E1350A">
            <w:pPr>
              <w:spacing w:after="0" w:line="240" w:lineRule="auto"/>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Bendrojo lavinimo mokyklose 2016</w:t>
            </w:r>
          </w:p>
        </w:tc>
        <w:tc>
          <w:tcPr>
            <w:tcW w:w="353" w:type="pct"/>
            <w:gridSpan w:val="2"/>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5" w:type="pct"/>
            <w:gridSpan w:val="2"/>
            <w:tcBorders>
              <w:top w:val="nil"/>
              <w:left w:val="nil"/>
              <w:bottom w:val="single" w:sz="4" w:space="0" w:color="auto"/>
              <w:right w:val="single" w:sz="4" w:space="0" w:color="auto"/>
            </w:tcBorders>
            <w:noWrap/>
            <w:vAlign w:val="bottom"/>
            <w:hideMark/>
          </w:tcPr>
          <w:p w:rsidR="00E1350A" w:rsidRPr="003C652A" w:rsidRDefault="00777AC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95,33</w:t>
            </w:r>
          </w:p>
        </w:tc>
        <w:tc>
          <w:tcPr>
            <w:tcW w:w="324" w:type="pct"/>
            <w:gridSpan w:val="2"/>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6" w:type="pct"/>
            <w:gridSpan w:val="2"/>
            <w:tcBorders>
              <w:top w:val="nil"/>
              <w:left w:val="nil"/>
              <w:bottom w:val="single" w:sz="4" w:space="0" w:color="auto"/>
              <w:right w:val="single" w:sz="4" w:space="0" w:color="auto"/>
            </w:tcBorders>
            <w:noWrap/>
            <w:vAlign w:val="bottom"/>
            <w:hideMark/>
          </w:tcPr>
          <w:p w:rsidR="00E1350A" w:rsidRPr="003C652A" w:rsidRDefault="00777AC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31,40</w:t>
            </w:r>
          </w:p>
        </w:tc>
        <w:tc>
          <w:tcPr>
            <w:tcW w:w="296" w:type="pct"/>
            <w:gridSpan w:val="2"/>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5" w:type="pct"/>
            <w:gridSpan w:val="2"/>
            <w:tcBorders>
              <w:top w:val="nil"/>
              <w:left w:val="nil"/>
              <w:bottom w:val="single" w:sz="4" w:space="0" w:color="auto"/>
              <w:right w:val="single" w:sz="4" w:space="0" w:color="auto"/>
            </w:tcBorders>
            <w:noWrap/>
            <w:vAlign w:val="bottom"/>
            <w:hideMark/>
          </w:tcPr>
          <w:p w:rsidR="00E1350A" w:rsidRPr="003C652A" w:rsidRDefault="00777AC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29,45</w:t>
            </w:r>
          </w:p>
        </w:tc>
        <w:tc>
          <w:tcPr>
            <w:tcW w:w="319" w:type="pct"/>
            <w:gridSpan w:val="2"/>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5" w:type="pct"/>
            <w:tcBorders>
              <w:top w:val="nil"/>
              <w:left w:val="nil"/>
              <w:bottom w:val="single" w:sz="4" w:space="0" w:color="auto"/>
              <w:right w:val="single" w:sz="4" w:space="0" w:color="auto"/>
            </w:tcBorders>
            <w:noWrap/>
            <w:vAlign w:val="bottom"/>
            <w:hideMark/>
          </w:tcPr>
          <w:p w:rsidR="00E1350A" w:rsidRPr="003C652A" w:rsidRDefault="00777AC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33,52</w:t>
            </w:r>
          </w:p>
        </w:tc>
      </w:tr>
      <w:tr w:rsidR="00E1350A" w:rsidRPr="003C652A" w:rsidTr="00777ACB">
        <w:trPr>
          <w:trHeight w:val="255"/>
        </w:trPr>
        <w:tc>
          <w:tcPr>
            <w:tcW w:w="2127" w:type="pct"/>
            <w:gridSpan w:val="5"/>
            <w:tcBorders>
              <w:top w:val="single" w:sz="4" w:space="0" w:color="auto"/>
              <w:left w:val="single" w:sz="4" w:space="0" w:color="auto"/>
              <w:bottom w:val="single" w:sz="4" w:space="0" w:color="auto"/>
              <w:right w:val="single" w:sz="4" w:space="0" w:color="000000"/>
            </w:tcBorders>
            <w:shd w:val="clear" w:color="auto" w:fill="FDE9D9"/>
            <w:noWrap/>
            <w:vAlign w:val="bottom"/>
            <w:hideMark/>
          </w:tcPr>
          <w:p w:rsidR="00E1350A" w:rsidRPr="003C652A" w:rsidRDefault="00EA23D8" w:rsidP="00E1350A">
            <w:pPr>
              <w:spacing w:after="0" w:line="240" w:lineRule="auto"/>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Lietuvoje 2016</w:t>
            </w:r>
          </w:p>
        </w:tc>
        <w:tc>
          <w:tcPr>
            <w:tcW w:w="353" w:type="pct"/>
            <w:gridSpan w:val="2"/>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5" w:type="pct"/>
            <w:gridSpan w:val="2"/>
            <w:tcBorders>
              <w:top w:val="nil"/>
              <w:left w:val="nil"/>
              <w:bottom w:val="single" w:sz="4" w:space="0" w:color="auto"/>
              <w:right w:val="single" w:sz="4" w:space="0" w:color="auto"/>
            </w:tcBorders>
            <w:noWrap/>
            <w:vAlign w:val="bottom"/>
            <w:hideMark/>
          </w:tcPr>
          <w:p w:rsidR="00E1350A" w:rsidRPr="003C652A" w:rsidRDefault="00777AC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93,52</w:t>
            </w:r>
          </w:p>
        </w:tc>
        <w:tc>
          <w:tcPr>
            <w:tcW w:w="324" w:type="pct"/>
            <w:gridSpan w:val="2"/>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6" w:type="pct"/>
            <w:gridSpan w:val="2"/>
            <w:tcBorders>
              <w:top w:val="nil"/>
              <w:left w:val="nil"/>
              <w:bottom w:val="single" w:sz="4" w:space="0" w:color="auto"/>
              <w:right w:val="single" w:sz="4" w:space="0" w:color="auto"/>
            </w:tcBorders>
            <w:noWrap/>
            <w:vAlign w:val="bottom"/>
            <w:hideMark/>
          </w:tcPr>
          <w:p w:rsidR="00E1350A" w:rsidRPr="003C652A" w:rsidRDefault="00777AC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31,76</w:t>
            </w:r>
          </w:p>
        </w:tc>
        <w:tc>
          <w:tcPr>
            <w:tcW w:w="296" w:type="pct"/>
            <w:gridSpan w:val="2"/>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5" w:type="pct"/>
            <w:gridSpan w:val="2"/>
            <w:tcBorders>
              <w:top w:val="nil"/>
              <w:left w:val="nil"/>
              <w:bottom w:val="single" w:sz="4" w:space="0" w:color="auto"/>
              <w:right w:val="single" w:sz="4" w:space="0" w:color="auto"/>
            </w:tcBorders>
            <w:noWrap/>
            <w:vAlign w:val="bottom"/>
            <w:hideMark/>
          </w:tcPr>
          <w:p w:rsidR="00E1350A" w:rsidRPr="003C652A" w:rsidRDefault="00777AC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30,41</w:t>
            </w:r>
          </w:p>
        </w:tc>
        <w:tc>
          <w:tcPr>
            <w:tcW w:w="319" w:type="pct"/>
            <w:gridSpan w:val="2"/>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5" w:type="pct"/>
            <w:tcBorders>
              <w:top w:val="nil"/>
              <w:left w:val="nil"/>
              <w:bottom w:val="single" w:sz="4" w:space="0" w:color="auto"/>
              <w:right w:val="single" w:sz="4" w:space="0" w:color="auto"/>
            </w:tcBorders>
            <w:noWrap/>
            <w:vAlign w:val="bottom"/>
            <w:hideMark/>
          </w:tcPr>
          <w:p w:rsidR="00E1350A" w:rsidRPr="003C652A" w:rsidRDefault="00777AC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32,31</w:t>
            </w:r>
          </w:p>
        </w:tc>
      </w:tr>
      <w:tr w:rsidR="00E1350A" w:rsidRPr="003C652A" w:rsidTr="00777ACB">
        <w:trPr>
          <w:trHeight w:val="540"/>
        </w:trPr>
        <w:tc>
          <w:tcPr>
            <w:tcW w:w="398" w:type="pct"/>
            <w:gridSpan w:val="2"/>
            <w:noWrap/>
            <w:vAlign w:val="bottom"/>
          </w:tcPr>
          <w:p w:rsidR="00E1350A" w:rsidRPr="003C652A" w:rsidRDefault="00E1350A" w:rsidP="00E1350A">
            <w:pPr>
              <w:spacing w:after="0" w:line="240" w:lineRule="auto"/>
              <w:rPr>
                <w:rFonts w:ascii="Times New Roman" w:eastAsia="Times New Roman" w:hAnsi="Times New Roman" w:cs="Times New Roman"/>
                <w:sz w:val="24"/>
                <w:szCs w:val="24"/>
                <w:lang w:eastAsia="lt-LT"/>
              </w:rPr>
            </w:pPr>
          </w:p>
          <w:p w:rsidR="00E1350A" w:rsidRPr="003C652A" w:rsidRDefault="00E1350A" w:rsidP="00E1350A">
            <w:pPr>
              <w:spacing w:after="0" w:line="240" w:lineRule="auto"/>
              <w:rPr>
                <w:rFonts w:ascii="Times New Roman" w:eastAsia="Times New Roman" w:hAnsi="Times New Roman" w:cs="Times New Roman"/>
                <w:sz w:val="24"/>
                <w:szCs w:val="24"/>
                <w:lang w:eastAsia="lt-LT"/>
              </w:rPr>
            </w:pPr>
          </w:p>
          <w:p w:rsidR="00E1350A" w:rsidRPr="003C652A" w:rsidRDefault="00E1350A" w:rsidP="00E1350A">
            <w:pPr>
              <w:spacing w:after="0" w:line="240" w:lineRule="auto"/>
              <w:rPr>
                <w:rFonts w:ascii="Times New Roman" w:eastAsia="Times New Roman" w:hAnsi="Times New Roman" w:cs="Times New Roman"/>
                <w:sz w:val="24"/>
                <w:szCs w:val="24"/>
                <w:lang w:eastAsia="lt-LT"/>
              </w:rPr>
            </w:pPr>
          </w:p>
          <w:p w:rsidR="00E1350A" w:rsidRPr="003C652A" w:rsidRDefault="00E1350A" w:rsidP="00E1350A">
            <w:pPr>
              <w:spacing w:after="0" w:line="240" w:lineRule="auto"/>
              <w:rPr>
                <w:rFonts w:ascii="Times New Roman" w:eastAsia="Times New Roman" w:hAnsi="Times New Roman" w:cs="Times New Roman"/>
                <w:sz w:val="24"/>
                <w:szCs w:val="24"/>
                <w:lang w:eastAsia="lt-LT"/>
              </w:rPr>
            </w:pPr>
          </w:p>
        </w:tc>
        <w:tc>
          <w:tcPr>
            <w:tcW w:w="1953" w:type="pct"/>
            <w:gridSpan w:val="4"/>
            <w:noWrap/>
            <w:vAlign w:val="bottom"/>
            <w:hideMark/>
          </w:tcPr>
          <w:p w:rsidR="00E1350A" w:rsidRPr="003C652A" w:rsidRDefault="00E1350A" w:rsidP="00E1350A">
            <w:pPr>
              <w:spacing w:after="0" w:line="240" w:lineRule="auto"/>
              <w:rPr>
                <w:rFonts w:ascii="Times New Roman" w:eastAsia="Times New Roman" w:hAnsi="Times New Roman" w:cs="Times New Roman"/>
                <w:bCs/>
                <w:iCs/>
                <w:sz w:val="24"/>
                <w:szCs w:val="24"/>
                <w:lang w:eastAsia="lt-LT"/>
              </w:rPr>
            </w:pPr>
          </w:p>
        </w:tc>
        <w:tc>
          <w:tcPr>
            <w:tcW w:w="432" w:type="pct"/>
            <w:gridSpan w:val="2"/>
            <w:noWrap/>
            <w:vAlign w:val="bottom"/>
          </w:tcPr>
          <w:p w:rsidR="00E1350A" w:rsidRPr="003C652A" w:rsidRDefault="00E1350A" w:rsidP="00E1350A">
            <w:pPr>
              <w:spacing w:after="0" w:line="240" w:lineRule="auto"/>
              <w:rPr>
                <w:rFonts w:ascii="Times New Roman" w:eastAsia="Times New Roman" w:hAnsi="Times New Roman" w:cs="Times New Roman"/>
                <w:iCs/>
                <w:sz w:val="24"/>
                <w:szCs w:val="24"/>
                <w:lang w:eastAsia="lt-LT"/>
              </w:rPr>
            </w:pPr>
          </w:p>
        </w:tc>
        <w:tc>
          <w:tcPr>
            <w:tcW w:w="343" w:type="pct"/>
            <w:gridSpan w:val="2"/>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7" w:type="pct"/>
            <w:gridSpan w:val="2"/>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327" w:type="pct"/>
            <w:gridSpan w:val="2"/>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4" w:type="pct"/>
            <w:gridSpan w:val="2"/>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340" w:type="pct"/>
            <w:gridSpan w:val="2"/>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7" w:type="pct"/>
            <w:gridSpan w:val="2"/>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r>
    </w:tbl>
    <w:p w:rsidR="00E1350A" w:rsidRPr="003C652A" w:rsidRDefault="00E1350A" w:rsidP="00E1350A">
      <w:pPr>
        <w:spacing w:after="0" w:line="240" w:lineRule="auto"/>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PUPP rezultatai:</w:t>
      </w:r>
    </w:p>
    <w:p w:rsidR="00E1350A" w:rsidRPr="003C652A" w:rsidRDefault="00E1350A" w:rsidP="00E1350A">
      <w:pPr>
        <w:spacing w:after="0" w:line="240" w:lineRule="auto"/>
        <w:rPr>
          <w:rFonts w:ascii="Times New Roman" w:eastAsia="Times New Roman" w:hAnsi="Times New Roman" w:cs="Times New Roman"/>
          <w:sz w:val="24"/>
          <w:szCs w:val="24"/>
          <w:lang w:eastAsia="lt-L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268"/>
        <w:gridCol w:w="2126"/>
        <w:gridCol w:w="1701"/>
        <w:gridCol w:w="1559"/>
      </w:tblGrid>
      <w:tr w:rsidR="00E1350A" w:rsidRPr="003C652A" w:rsidTr="00E1350A">
        <w:tc>
          <w:tcPr>
            <w:tcW w:w="2235" w:type="dxa"/>
            <w:tcBorders>
              <w:top w:val="single" w:sz="4" w:space="0" w:color="auto"/>
              <w:left w:val="single" w:sz="4" w:space="0" w:color="auto"/>
              <w:bottom w:val="single" w:sz="4" w:space="0" w:color="auto"/>
              <w:right w:val="single" w:sz="4" w:space="0" w:color="auto"/>
            </w:tcBorders>
            <w:hideMark/>
          </w:tcPr>
          <w:p w:rsidR="00E1350A" w:rsidRPr="003C652A" w:rsidRDefault="00E1350A" w:rsidP="00E1350A">
            <w:pPr>
              <w:spacing w:after="0" w:line="240" w:lineRule="auto"/>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xml:space="preserve">10-okų skaičius </w:t>
            </w:r>
          </w:p>
          <w:p w:rsidR="00E1350A" w:rsidRPr="003C652A" w:rsidRDefault="00BE7294" w:rsidP="00E1350A">
            <w:pPr>
              <w:spacing w:after="0" w:line="240" w:lineRule="auto"/>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2015-2016</w:t>
            </w:r>
            <w:r w:rsidR="00E1350A" w:rsidRPr="003C652A">
              <w:rPr>
                <w:rFonts w:ascii="Times New Roman" w:eastAsia="Times New Roman" w:hAnsi="Times New Roman" w:cs="Times New Roman"/>
                <w:sz w:val="24"/>
                <w:szCs w:val="24"/>
                <w:lang w:eastAsia="lt-LT"/>
              </w:rPr>
              <w:t xml:space="preserve"> m.m. pabaigoje</w:t>
            </w:r>
          </w:p>
        </w:tc>
        <w:tc>
          <w:tcPr>
            <w:tcW w:w="2268" w:type="dxa"/>
            <w:tcBorders>
              <w:top w:val="single" w:sz="4" w:space="0" w:color="auto"/>
              <w:left w:val="single" w:sz="4" w:space="0" w:color="auto"/>
              <w:bottom w:val="single" w:sz="4" w:space="0" w:color="auto"/>
              <w:right w:val="single" w:sz="4" w:space="0" w:color="auto"/>
            </w:tcBorders>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Dalykas</w:t>
            </w:r>
          </w:p>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(pasiekimų patikrinimas)</w:t>
            </w:r>
          </w:p>
        </w:tc>
        <w:tc>
          <w:tcPr>
            <w:tcW w:w="2126" w:type="dxa"/>
            <w:tcBorders>
              <w:top w:val="single" w:sz="4" w:space="0" w:color="auto"/>
              <w:left w:val="single" w:sz="4" w:space="0" w:color="auto"/>
              <w:bottom w:val="single" w:sz="4" w:space="0" w:color="auto"/>
              <w:right w:val="single" w:sz="4" w:space="0" w:color="auto"/>
            </w:tcBorders>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Pasiekimų lygis</w:t>
            </w:r>
          </w:p>
        </w:tc>
        <w:tc>
          <w:tcPr>
            <w:tcW w:w="1701" w:type="dxa"/>
            <w:tcBorders>
              <w:top w:val="single" w:sz="4" w:space="0" w:color="auto"/>
              <w:left w:val="single" w:sz="4" w:space="0" w:color="auto"/>
              <w:bottom w:val="single" w:sz="4" w:space="0" w:color="auto"/>
              <w:right w:val="single" w:sz="4" w:space="0" w:color="auto"/>
            </w:tcBorders>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Mokinių skaičius</w:t>
            </w:r>
          </w:p>
        </w:tc>
        <w:tc>
          <w:tcPr>
            <w:tcW w:w="1559" w:type="dxa"/>
            <w:tcBorders>
              <w:top w:val="single" w:sz="4" w:space="0" w:color="auto"/>
              <w:left w:val="single" w:sz="4" w:space="0" w:color="auto"/>
              <w:bottom w:val="single" w:sz="4" w:space="0" w:color="auto"/>
              <w:right w:val="single" w:sz="4" w:space="0" w:color="auto"/>
            </w:tcBorders>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Dalis</w:t>
            </w:r>
          </w:p>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w:t>
            </w:r>
          </w:p>
        </w:tc>
      </w:tr>
      <w:tr w:rsidR="00E1350A" w:rsidRPr="003C652A" w:rsidTr="00E1350A">
        <w:tc>
          <w:tcPr>
            <w:tcW w:w="2235" w:type="dxa"/>
            <w:vMerge w:val="restart"/>
            <w:tcBorders>
              <w:top w:val="single" w:sz="4" w:space="0" w:color="auto"/>
              <w:left w:val="single" w:sz="4" w:space="0" w:color="auto"/>
              <w:right w:val="single" w:sz="4" w:space="0" w:color="auto"/>
            </w:tcBorders>
          </w:tcPr>
          <w:p w:rsidR="00E1350A" w:rsidRPr="003C652A" w:rsidRDefault="00E1350A" w:rsidP="00E1350A">
            <w:pPr>
              <w:spacing w:after="0" w:line="240" w:lineRule="auto"/>
              <w:rPr>
                <w:rFonts w:ascii="Times New Roman" w:eastAsia="Times New Roman" w:hAnsi="Times New Roman" w:cs="Times New Roman"/>
                <w:sz w:val="24"/>
                <w:szCs w:val="24"/>
                <w:lang w:eastAsia="lt-LT"/>
              </w:rPr>
            </w:pPr>
          </w:p>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p w:rsidR="00E1350A" w:rsidRPr="003C652A" w:rsidRDefault="00BE7294"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20</w:t>
            </w:r>
          </w:p>
        </w:tc>
        <w:tc>
          <w:tcPr>
            <w:tcW w:w="2268" w:type="dxa"/>
            <w:vMerge w:val="restart"/>
            <w:tcBorders>
              <w:top w:val="single" w:sz="4" w:space="0" w:color="auto"/>
              <w:left w:val="single" w:sz="4" w:space="0" w:color="auto"/>
              <w:bottom w:val="single" w:sz="4" w:space="0" w:color="auto"/>
              <w:right w:val="single" w:sz="4" w:space="0" w:color="auto"/>
            </w:tcBorders>
          </w:tcPr>
          <w:p w:rsidR="00E1350A" w:rsidRPr="003C652A" w:rsidRDefault="00E1350A" w:rsidP="00E1350A">
            <w:pPr>
              <w:spacing w:after="0" w:line="240" w:lineRule="auto"/>
              <w:rPr>
                <w:rFonts w:ascii="Times New Roman" w:eastAsia="Times New Roman" w:hAnsi="Times New Roman" w:cs="Times New Roman"/>
                <w:sz w:val="24"/>
                <w:szCs w:val="24"/>
                <w:lang w:eastAsia="lt-LT"/>
              </w:rPr>
            </w:pPr>
          </w:p>
          <w:p w:rsidR="00E1350A" w:rsidRPr="003C652A" w:rsidRDefault="00E1350A" w:rsidP="00E1350A">
            <w:pPr>
              <w:spacing w:after="0" w:line="240" w:lineRule="auto"/>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Lietuvių kalba</w:t>
            </w:r>
          </w:p>
        </w:tc>
        <w:tc>
          <w:tcPr>
            <w:tcW w:w="2126" w:type="dxa"/>
            <w:tcBorders>
              <w:top w:val="single" w:sz="4" w:space="0" w:color="auto"/>
              <w:left w:val="single" w:sz="4" w:space="0" w:color="auto"/>
              <w:bottom w:val="single" w:sz="4" w:space="0" w:color="auto"/>
              <w:right w:val="single" w:sz="4" w:space="0" w:color="auto"/>
            </w:tcBorders>
            <w:hideMark/>
          </w:tcPr>
          <w:p w:rsidR="00E1350A" w:rsidRPr="003C652A" w:rsidRDefault="00E1350A" w:rsidP="00E1350A">
            <w:pPr>
              <w:spacing w:after="0" w:line="240" w:lineRule="auto"/>
              <w:rPr>
                <w:rFonts w:ascii="Times New Roman" w:eastAsia="Times New Roman" w:hAnsi="Times New Roman" w:cs="Times New Roman"/>
                <w:color w:val="000000" w:themeColor="text1"/>
                <w:sz w:val="24"/>
                <w:szCs w:val="24"/>
                <w:lang w:eastAsia="lt-LT"/>
              </w:rPr>
            </w:pPr>
            <w:r w:rsidRPr="003C652A">
              <w:rPr>
                <w:rFonts w:ascii="Times New Roman" w:eastAsia="Times New Roman" w:hAnsi="Times New Roman" w:cs="Times New Roman"/>
                <w:color w:val="000000" w:themeColor="text1"/>
                <w:sz w:val="24"/>
                <w:szCs w:val="24"/>
                <w:lang w:eastAsia="lt-LT"/>
              </w:rPr>
              <w:t>Patenkinamas  4-5</w:t>
            </w:r>
          </w:p>
        </w:tc>
        <w:tc>
          <w:tcPr>
            <w:tcW w:w="1701" w:type="dxa"/>
            <w:tcBorders>
              <w:top w:val="single" w:sz="4" w:space="0" w:color="auto"/>
              <w:left w:val="single" w:sz="4" w:space="0" w:color="auto"/>
              <w:bottom w:val="single" w:sz="4" w:space="0" w:color="auto"/>
              <w:right w:val="single" w:sz="4" w:space="0" w:color="auto"/>
            </w:tcBorders>
            <w:hideMark/>
          </w:tcPr>
          <w:p w:rsidR="00E1350A" w:rsidRPr="003C652A" w:rsidRDefault="00BA7AF0" w:rsidP="00E1350A">
            <w:pPr>
              <w:spacing w:after="0" w:line="240" w:lineRule="auto"/>
              <w:jc w:val="center"/>
              <w:rPr>
                <w:rFonts w:ascii="Times New Roman" w:eastAsia="Times New Roman" w:hAnsi="Times New Roman" w:cs="Times New Roman"/>
                <w:color w:val="000000" w:themeColor="text1"/>
                <w:sz w:val="24"/>
                <w:szCs w:val="24"/>
                <w:lang w:eastAsia="lt-LT"/>
              </w:rPr>
            </w:pPr>
            <w:r w:rsidRPr="003C652A">
              <w:rPr>
                <w:rFonts w:ascii="Times New Roman" w:eastAsia="Times New Roman" w:hAnsi="Times New Roman" w:cs="Times New Roman"/>
                <w:color w:val="000000" w:themeColor="text1"/>
                <w:sz w:val="24"/>
                <w:szCs w:val="24"/>
                <w:lang w:eastAsia="lt-LT"/>
              </w:rPr>
              <w:t>5</w:t>
            </w:r>
          </w:p>
        </w:tc>
        <w:tc>
          <w:tcPr>
            <w:tcW w:w="1559" w:type="dxa"/>
            <w:tcBorders>
              <w:top w:val="single" w:sz="4" w:space="0" w:color="auto"/>
              <w:left w:val="single" w:sz="4" w:space="0" w:color="auto"/>
              <w:bottom w:val="single" w:sz="4" w:space="0" w:color="auto"/>
              <w:right w:val="single" w:sz="4" w:space="0" w:color="auto"/>
            </w:tcBorders>
            <w:hideMark/>
          </w:tcPr>
          <w:p w:rsidR="00E1350A" w:rsidRPr="003C652A" w:rsidRDefault="00BA7AF0" w:rsidP="00E1350A">
            <w:pPr>
              <w:spacing w:after="0" w:line="240" w:lineRule="auto"/>
              <w:jc w:val="center"/>
              <w:rPr>
                <w:rFonts w:ascii="Times New Roman" w:eastAsia="Times New Roman" w:hAnsi="Times New Roman" w:cs="Times New Roman"/>
                <w:color w:val="000000" w:themeColor="text1"/>
                <w:sz w:val="24"/>
                <w:szCs w:val="24"/>
                <w:lang w:eastAsia="lt-LT"/>
              </w:rPr>
            </w:pPr>
            <w:r w:rsidRPr="003C652A">
              <w:rPr>
                <w:rFonts w:ascii="Times New Roman" w:eastAsia="Times New Roman" w:hAnsi="Times New Roman" w:cs="Times New Roman"/>
                <w:color w:val="000000" w:themeColor="text1"/>
                <w:sz w:val="24"/>
                <w:szCs w:val="24"/>
                <w:lang w:eastAsia="lt-LT"/>
              </w:rPr>
              <w:t>25</w:t>
            </w:r>
          </w:p>
        </w:tc>
      </w:tr>
      <w:tr w:rsidR="00E1350A" w:rsidRPr="003C652A" w:rsidTr="00E1350A">
        <w:tc>
          <w:tcPr>
            <w:tcW w:w="0" w:type="auto"/>
            <w:vMerge/>
            <w:tcBorders>
              <w:left w:val="single" w:sz="4" w:space="0" w:color="auto"/>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hideMark/>
          </w:tcPr>
          <w:p w:rsidR="00E1350A" w:rsidRPr="003C652A" w:rsidRDefault="00E1350A" w:rsidP="00E1350A">
            <w:pPr>
              <w:spacing w:after="0" w:line="240" w:lineRule="auto"/>
              <w:rPr>
                <w:rFonts w:ascii="Times New Roman" w:eastAsia="Times New Roman" w:hAnsi="Times New Roman" w:cs="Times New Roman"/>
                <w:color w:val="000000" w:themeColor="text1"/>
                <w:sz w:val="24"/>
                <w:szCs w:val="24"/>
                <w:lang w:eastAsia="lt-LT"/>
              </w:rPr>
            </w:pPr>
            <w:r w:rsidRPr="003C652A">
              <w:rPr>
                <w:rFonts w:ascii="Times New Roman" w:eastAsia="Times New Roman" w:hAnsi="Times New Roman" w:cs="Times New Roman"/>
                <w:color w:val="000000" w:themeColor="text1"/>
                <w:sz w:val="24"/>
                <w:szCs w:val="24"/>
                <w:lang w:eastAsia="lt-LT"/>
              </w:rPr>
              <w:t>Pagrindinis      6-8</w:t>
            </w:r>
          </w:p>
        </w:tc>
        <w:tc>
          <w:tcPr>
            <w:tcW w:w="1701" w:type="dxa"/>
            <w:tcBorders>
              <w:top w:val="single" w:sz="4" w:space="0" w:color="auto"/>
              <w:left w:val="single" w:sz="4" w:space="0" w:color="auto"/>
              <w:bottom w:val="single" w:sz="4" w:space="0" w:color="auto"/>
              <w:right w:val="single" w:sz="4" w:space="0" w:color="auto"/>
            </w:tcBorders>
            <w:hideMark/>
          </w:tcPr>
          <w:p w:rsidR="00E1350A" w:rsidRPr="003C652A" w:rsidRDefault="00BA7AF0" w:rsidP="00E1350A">
            <w:pPr>
              <w:spacing w:after="0" w:line="240" w:lineRule="auto"/>
              <w:jc w:val="center"/>
              <w:rPr>
                <w:rFonts w:ascii="Times New Roman" w:eastAsia="Times New Roman" w:hAnsi="Times New Roman" w:cs="Times New Roman"/>
                <w:color w:val="000000" w:themeColor="text1"/>
                <w:sz w:val="24"/>
                <w:szCs w:val="24"/>
                <w:lang w:eastAsia="lt-LT"/>
              </w:rPr>
            </w:pPr>
            <w:r w:rsidRPr="003C652A">
              <w:rPr>
                <w:rFonts w:ascii="Times New Roman" w:eastAsia="Times New Roman" w:hAnsi="Times New Roman" w:cs="Times New Roman"/>
                <w:color w:val="000000" w:themeColor="text1"/>
                <w:sz w:val="24"/>
                <w:szCs w:val="24"/>
                <w:lang w:eastAsia="lt-LT"/>
              </w:rPr>
              <w:t>13</w:t>
            </w:r>
          </w:p>
        </w:tc>
        <w:tc>
          <w:tcPr>
            <w:tcW w:w="1559" w:type="dxa"/>
            <w:tcBorders>
              <w:top w:val="single" w:sz="4" w:space="0" w:color="auto"/>
              <w:left w:val="single" w:sz="4" w:space="0" w:color="auto"/>
              <w:bottom w:val="single" w:sz="4" w:space="0" w:color="auto"/>
              <w:right w:val="single" w:sz="4" w:space="0" w:color="auto"/>
            </w:tcBorders>
            <w:hideMark/>
          </w:tcPr>
          <w:p w:rsidR="00E1350A" w:rsidRPr="003C652A" w:rsidRDefault="00BA7AF0" w:rsidP="00E1350A">
            <w:pPr>
              <w:spacing w:after="0" w:line="240" w:lineRule="auto"/>
              <w:jc w:val="center"/>
              <w:rPr>
                <w:rFonts w:ascii="Times New Roman" w:eastAsia="Times New Roman" w:hAnsi="Times New Roman" w:cs="Times New Roman"/>
                <w:color w:val="000000" w:themeColor="text1"/>
                <w:sz w:val="24"/>
                <w:szCs w:val="24"/>
                <w:lang w:eastAsia="lt-LT"/>
              </w:rPr>
            </w:pPr>
            <w:r w:rsidRPr="003C652A">
              <w:rPr>
                <w:rFonts w:ascii="Times New Roman" w:eastAsia="Times New Roman" w:hAnsi="Times New Roman" w:cs="Times New Roman"/>
                <w:color w:val="000000" w:themeColor="text1"/>
                <w:sz w:val="24"/>
                <w:szCs w:val="24"/>
                <w:lang w:eastAsia="lt-LT"/>
              </w:rPr>
              <w:t>65</w:t>
            </w:r>
          </w:p>
        </w:tc>
      </w:tr>
      <w:tr w:rsidR="00E1350A" w:rsidRPr="003C652A" w:rsidTr="00E1350A">
        <w:tc>
          <w:tcPr>
            <w:tcW w:w="0" w:type="auto"/>
            <w:vMerge/>
            <w:tcBorders>
              <w:left w:val="single" w:sz="4" w:space="0" w:color="auto"/>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hideMark/>
          </w:tcPr>
          <w:p w:rsidR="00E1350A" w:rsidRPr="003C652A" w:rsidRDefault="00E1350A" w:rsidP="00E1350A">
            <w:pPr>
              <w:spacing w:after="0" w:line="240" w:lineRule="auto"/>
              <w:rPr>
                <w:rFonts w:ascii="Times New Roman" w:eastAsia="Times New Roman" w:hAnsi="Times New Roman" w:cs="Times New Roman"/>
                <w:color w:val="000000" w:themeColor="text1"/>
                <w:sz w:val="24"/>
                <w:szCs w:val="24"/>
                <w:lang w:eastAsia="lt-LT"/>
              </w:rPr>
            </w:pPr>
            <w:r w:rsidRPr="003C652A">
              <w:rPr>
                <w:rFonts w:ascii="Times New Roman" w:eastAsia="Times New Roman" w:hAnsi="Times New Roman" w:cs="Times New Roman"/>
                <w:color w:val="000000" w:themeColor="text1"/>
                <w:sz w:val="24"/>
                <w:szCs w:val="24"/>
                <w:lang w:eastAsia="lt-LT"/>
              </w:rPr>
              <w:t>Aukštesnysis   9-10</w:t>
            </w:r>
          </w:p>
        </w:tc>
        <w:tc>
          <w:tcPr>
            <w:tcW w:w="1701" w:type="dxa"/>
            <w:tcBorders>
              <w:top w:val="single" w:sz="4" w:space="0" w:color="auto"/>
              <w:left w:val="single" w:sz="4" w:space="0" w:color="auto"/>
              <w:bottom w:val="single" w:sz="4" w:space="0" w:color="auto"/>
              <w:right w:val="single" w:sz="4" w:space="0" w:color="auto"/>
            </w:tcBorders>
            <w:hideMark/>
          </w:tcPr>
          <w:p w:rsidR="00E1350A" w:rsidRPr="003C652A" w:rsidRDefault="00BA7AF0" w:rsidP="00E1350A">
            <w:pPr>
              <w:spacing w:after="0" w:line="240" w:lineRule="auto"/>
              <w:jc w:val="center"/>
              <w:rPr>
                <w:rFonts w:ascii="Times New Roman" w:eastAsia="Times New Roman" w:hAnsi="Times New Roman" w:cs="Times New Roman"/>
                <w:color w:val="000000" w:themeColor="text1"/>
                <w:sz w:val="24"/>
                <w:szCs w:val="24"/>
                <w:lang w:eastAsia="lt-LT"/>
              </w:rPr>
            </w:pPr>
            <w:r w:rsidRPr="003C652A">
              <w:rPr>
                <w:rFonts w:ascii="Times New Roman" w:eastAsia="Times New Roman" w:hAnsi="Times New Roman" w:cs="Times New Roman"/>
                <w:color w:val="000000" w:themeColor="text1"/>
                <w:sz w:val="24"/>
                <w:szCs w:val="24"/>
                <w:lang w:eastAsia="lt-LT"/>
              </w:rPr>
              <w:t>2</w:t>
            </w:r>
          </w:p>
        </w:tc>
        <w:tc>
          <w:tcPr>
            <w:tcW w:w="1559" w:type="dxa"/>
            <w:tcBorders>
              <w:top w:val="single" w:sz="4" w:space="0" w:color="auto"/>
              <w:left w:val="single" w:sz="4" w:space="0" w:color="auto"/>
              <w:bottom w:val="single" w:sz="4" w:space="0" w:color="auto"/>
              <w:right w:val="single" w:sz="4" w:space="0" w:color="auto"/>
            </w:tcBorders>
            <w:hideMark/>
          </w:tcPr>
          <w:p w:rsidR="00E1350A" w:rsidRPr="003C652A" w:rsidRDefault="00BA7AF0" w:rsidP="00E1350A">
            <w:pPr>
              <w:spacing w:after="0" w:line="240" w:lineRule="auto"/>
              <w:jc w:val="center"/>
              <w:rPr>
                <w:rFonts w:ascii="Times New Roman" w:eastAsia="Times New Roman" w:hAnsi="Times New Roman" w:cs="Times New Roman"/>
                <w:color w:val="000000" w:themeColor="text1"/>
                <w:sz w:val="24"/>
                <w:szCs w:val="24"/>
                <w:lang w:eastAsia="lt-LT"/>
              </w:rPr>
            </w:pPr>
            <w:r w:rsidRPr="003C652A">
              <w:rPr>
                <w:rFonts w:ascii="Times New Roman" w:eastAsia="Times New Roman" w:hAnsi="Times New Roman" w:cs="Times New Roman"/>
                <w:color w:val="000000" w:themeColor="text1"/>
                <w:sz w:val="24"/>
                <w:szCs w:val="24"/>
                <w:lang w:eastAsia="lt-LT"/>
              </w:rPr>
              <w:t>10</w:t>
            </w:r>
          </w:p>
        </w:tc>
      </w:tr>
      <w:tr w:rsidR="00E1350A" w:rsidRPr="003C652A" w:rsidTr="00E1350A">
        <w:tc>
          <w:tcPr>
            <w:tcW w:w="0" w:type="auto"/>
            <w:vMerge/>
            <w:tcBorders>
              <w:left w:val="single" w:sz="4" w:space="0" w:color="auto"/>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sz w:val="24"/>
                <w:szCs w:val="24"/>
                <w:lang w:eastAsia="lt-LT"/>
              </w:rPr>
            </w:pPr>
          </w:p>
        </w:tc>
        <w:tc>
          <w:tcPr>
            <w:tcW w:w="2268" w:type="dxa"/>
            <w:vMerge w:val="restart"/>
            <w:tcBorders>
              <w:top w:val="single" w:sz="4" w:space="0" w:color="auto"/>
              <w:left w:val="single" w:sz="4" w:space="0" w:color="auto"/>
              <w:bottom w:val="single" w:sz="4" w:space="0" w:color="auto"/>
              <w:right w:val="single" w:sz="4" w:space="0" w:color="auto"/>
            </w:tcBorders>
          </w:tcPr>
          <w:p w:rsidR="00E1350A" w:rsidRPr="003C652A" w:rsidRDefault="00E1350A" w:rsidP="00E1350A">
            <w:pPr>
              <w:spacing w:after="0" w:line="240" w:lineRule="auto"/>
              <w:rPr>
                <w:rFonts w:ascii="Times New Roman" w:eastAsia="Times New Roman" w:hAnsi="Times New Roman" w:cs="Times New Roman"/>
                <w:sz w:val="24"/>
                <w:szCs w:val="24"/>
                <w:lang w:eastAsia="lt-LT"/>
              </w:rPr>
            </w:pPr>
          </w:p>
          <w:p w:rsidR="00E1350A" w:rsidRPr="003C652A" w:rsidRDefault="00E1350A" w:rsidP="00E1350A">
            <w:pPr>
              <w:spacing w:after="0" w:line="240" w:lineRule="auto"/>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Matematika</w:t>
            </w:r>
          </w:p>
        </w:tc>
        <w:tc>
          <w:tcPr>
            <w:tcW w:w="2126" w:type="dxa"/>
            <w:tcBorders>
              <w:top w:val="single" w:sz="4" w:space="0" w:color="auto"/>
              <w:left w:val="single" w:sz="4" w:space="0" w:color="auto"/>
              <w:bottom w:val="single" w:sz="4" w:space="0" w:color="auto"/>
              <w:right w:val="single" w:sz="4" w:space="0" w:color="auto"/>
            </w:tcBorders>
            <w:hideMark/>
          </w:tcPr>
          <w:p w:rsidR="00E1350A" w:rsidRPr="003C652A" w:rsidRDefault="00E1350A" w:rsidP="00E1350A">
            <w:pPr>
              <w:spacing w:after="0" w:line="240" w:lineRule="auto"/>
              <w:rPr>
                <w:rFonts w:ascii="Times New Roman" w:eastAsia="Times New Roman" w:hAnsi="Times New Roman" w:cs="Times New Roman"/>
                <w:color w:val="000000" w:themeColor="text1"/>
                <w:sz w:val="24"/>
                <w:szCs w:val="24"/>
                <w:lang w:eastAsia="lt-LT"/>
              </w:rPr>
            </w:pPr>
            <w:r w:rsidRPr="003C652A">
              <w:rPr>
                <w:rFonts w:ascii="Times New Roman" w:eastAsia="Times New Roman" w:hAnsi="Times New Roman" w:cs="Times New Roman"/>
                <w:color w:val="000000" w:themeColor="text1"/>
                <w:sz w:val="24"/>
                <w:szCs w:val="24"/>
                <w:lang w:eastAsia="lt-LT"/>
              </w:rPr>
              <w:t>Patenkinamas  4-5</w:t>
            </w:r>
          </w:p>
        </w:tc>
        <w:tc>
          <w:tcPr>
            <w:tcW w:w="1701" w:type="dxa"/>
            <w:tcBorders>
              <w:top w:val="single" w:sz="4" w:space="0" w:color="auto"/>
              <w:left w:val="single" w:sz="4" w:space="0" w:color="auto"/>
              <w:bottom w:val="single" w:sz="4" w:space="0" w:color="auto"/>
              <w:right w:val="single" w:sz="4" w:space="0" w:color="auto"/>
            </w:tcBorders>
            <w:hideMark/>
          </w:tcPr>
          <w:p w:rsidR="00E1350A" w:rsidRPr="003C652A" w:rsidRDefault="00BA7AF0" w:rsidP="00E1350A">
            <w:pPr>
              <w:spacing w:after="0" w:line="240" w:lineRule="auto"/>
              <w:jc w:val="center"/>
              <w:rPr>
                <w:rFonts w:ascii="Times New Roman" w:eastAsia="Times New Roman" w:hAnsi="Times New Roman" w:cs="Times New Roman"/>
                <w:color w:val="000000" w:themeColor="text1"/>
                <w:sz w:val="24"/>
                <w:szCs w:val="24"/>
                <w:lang w:eastAsia="lt-LT"/>
              </w:rPr>
            </w:pPr>
            <w:r w:rsidRPr="003C652A">
              <w:rPr>
                <w:rFonts w:ascii="Times New Roman" w:eastAsia="Times New Roman" w:hAnsi="Times New Roman" w:cs="Times New Roman"/>
                <w:color w:val="000000" w:themeColor="text1"/>
                <w:sz w:val="24"/>
                <w:szCs w:val="24"/>
                <w:lang w:eastAsia="lt-LT"/>
              </w:rPr>
              <w:t>12</w:t>
            </w:r>
          </w:p>
        </w:tc>
        <w:tc>
          <w:tcPr>
            <w:tcW w:w="1559" w:type="dxa"/>
            <w:tcBorders>
              <w:top w:val="single" w:sz="4" w:space="0" w:color="auto"/>
              <w:left w:val="single" w:sz="4" w:space="0" w:color="auto"/>
              <w:bottom w:val="single" w:sz="4" w:space="0" w:color="auto"/>
              <w:right w:val="single" w:sz="4" w:space="0" w:color="auto"/>
            </w:tcBorders>
            <w:hideMark/>
          </w:tcPr>
          <w:p w:rsidR="00E1350A" w:rsidRPr="003C652A" w:rsidRDefault="00BA7AF0" w:rsidP="00E1350A">
            <w:pPr>
              <w:spacing w:after="0" w:line="240" w:lineRule="auto"/>
              <w:jc w:val="center"/>
              <w:rPr>
                <w:rFonts w:ascii="Times New Roman" w:eastAsia="Times New Roman" w:hAnsi="Times New Roman" w:cs="Times New Roman"/>
                <w:color w:val="000000" w:themeColor="text1"/>
                <w:sz w:val="24"/>
                <w:szCs w:val="24"/>
                <w:lang w:eastAsia="lt-LT"/>
              </w:rPr>
            </w:pPr>
            <w:r w:rsidRPr="003C652A">
              <w:rPr>
                <w:rFonts w:ascii="Times New Roman" w:eastAsia="Times New Roman" w:hAnsi="Times New Roman" w:cs="Times New Roman"/>
                <w:color w:val="000000" w:themeColor="text1"/>
                <w:sz w:val="24"/>
                <w:szCs w:val="24"/>
                <w:lang w:eastAsia="lt-LT"/>
              </w:rPr>
              <w:t>60</w:t>
            </w:r>
          </w:p>
        </w:tc>
      </w:tr>
      <w:tr w:rsidR="00E1350A" w:rsidRPr="003C652A" w:rsidTr="00E1350A">
        <w:tc>
          <w:tcPr>
            <w:tcW w:w="0" w:type="auto"/>
            <w:vMerge/>
            <w:tcBorders>
              <w:left w:val="single" w:sz="4" w:space="0" w:color="auto"/>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hideMark/>
          </w:tcPr>
          <w:p w:rsidR="00E1350A" w:rsidRPr="003C652A" w:rsidRDefault="00E1350A" w:rsidP="00E1350A">
            <w:pPr>
              <w:spacing w:after="0" w:line="240" w:lineRule="auto"/>
              <w:rPr>
                <w:rFonts w:ascii="Times New Roman" w:eastAsia="Times New Roman" w:hAnsi="Times New Roman" w:cs="Times New Roman"/>
                <w:color w:val="000000" w:themeColor="text1"/>
                <w:sz w:val="24"/>
                <w:szCs w:val="24"/>
                <w:lang w:eastAsia="lt-LT"/>
              </w:rPr>
            </w:pPr>
            <w:r w:rsidRPr="003C652A">
              <w:rPr>
                <w:rFonts w:ascii="Times New Roman" w:eastAsia="Times New Roman" w:hAnsi="Times New Roman" w:cs="Times New Roman"/>
                <w:color w:val="000000" w:themeColor="text1"/>
                <w:sz w:val="24"/>
                <w:szCs w:val="24"/>
                <w:lang w:eastAsia="lt-LT"/>
              </w:rPr>
              <w:t>Pagrindinis      6-8</w:t>
            </w:r>
          </w:p>
        </w:tc>
        <w:tc>
          <w:tcPr>
            <w:tcW w:w="1701" w:type="dxa"/>
            <w:tcBorders>
              <w:top w:val="single" w:sz="4" w:space="0" w:color="auto"/>
              <w:left w:val="single" w:sz="4" w:space="0" w:color="auto"/>
              <w:bottom w:val="single" w:sz="4" w:space="0" w:color="auto"/>
              <w:right w:val="single" w:sz="4" w:space="0" w:color="auto"/>
            </w:tcBorders>
            <w:hideMark/>
          </w:tcPr>
          <w:p w:rsidR="00E1350A" w:rsidRPr="003C652A" w:rsidRDefault="00BA7AF0" w:rsidP="00E1350A">
            <w:pPr>
              <w:spacing w:after="0" w:line="240" w:lineRule="auto"/>
              <w:jc w:val="center"/>
              <w:rPr>
                <w:rFonts w:ascii="Times New Roman" w:eastAsia="Times New Roman" w:hAnsi="Times New Roman" w:cs="Times New Roman"/>
                <w:color w:val="000000" w:themeColor="text1"/>
                <w:sz w:val="24"/>
                <w:szCs w:val="24"/>
                <w:lang w:eastAsia="lt-LT"/>
              </w:rPr>
            </w:pPr>
            <w:r w:rsidRPr="003C652A">
              <w:rPr>
                <w:rFonts w:ascii="Times New Roman" w:eastAsia="Times New Roman" w:hAnsi="Times New Roman" w:cs="Times New Roman"/>
                <w:color w:val="000000" w:themeColor="text1"/>
                <w:sz w:val="24"/>
                <w:szCs w:val="24"/>
                <w:lang w:eastAsia="lt-LT"/>
              </w:rPr>
              <w:t>7</w:t>
            </w:r>
          </w:p>
        </w:tc>
        <w:tc>
          <w:tcPr>
            <w:tcW w:w="1559" w:type="dxa"/>
            <w:tcBorders>
              <w:top w:val="single" w:sz="4" w:space="0" w:color="auto"/>
              <w:left w:val="single" w:sz="4" w:space="0" w:color="auto"/>
              <w:bottom w:val="single" w:sz="4" w:space="0" w:color="auto"/>
              <w:right w:val="single" w:sz="4" w:space="0" w:color="auto"/>
            </w:tcBorders>
            <w:hideMark/>
          </w:tcPr>
          <w:p w:rsidR="00E1350A" w:rsidRPr="003C652A" w:rsidRDefault="00BA7AF0" w:rsidP="00E1350A">
            <w:pPr>
              <w:spacing w:after="0" w:line="240" w:lineRule="auto"/>
              <w:jc w:val="center"/>
              <w:rPr>
                <w:rFonts w:ascii="Times New Roman" w:eastAsia="Times New Roman" w:hAnsi="Times New Roman" w:cs="Times New Roman"/>
                <w:color w:val="000000" w:themeColor="text1"/>
                <w:sz w:val="24"/>
                <w:szCs w:val="24"/>
                <w:lang w:eastAsia="lt-LT"/>
              </w:rPr>
            </w:pPr>
            <w:r w:rsidRPr="003C652A">
              <w:rPr>
                <w:rFonts w:ascii="Times New Roman" w:eastAsia="Times New Roman" w:hAnsi="Times New Roman" w:cs="Times New Roman"/>
                <w:color w:val="000000" w:themeColor="text1"/>
                <w:sz w:val="24"/>
                <w:szCs w:val="24"/>
                <w:lang w:eastAsia="lt-LT"/>
              </w:rPr>
              <w:t>35</w:t>
            </w:r>
          </w:p>
        </w:tc>
      </w:tr>
      <w:tr w:rsidR="00E1350A" w:rsidRPr="003C652A" w:rsidTr="00E1350A">
        <w:tc>
          <w:tcPr>
            <w:tcW w:w="0" w:type="auto"/>
            <w:vMerge/>
            <w:tcBorders>
              <w:left w:val="single" w:sz="4" w:space="0" w:color="auto"/>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hideMark/>
          </w:tcPr>
          <w:p w:rsidR="00E1350A" w:rsidRPr="003C652A" w:rsidRDefault="00E1350A" w:rsidP="00E1350A">
            <w:pPr>
              <w:spacing w:after="0" w:line="240" w:lineRule="auto"/>
              <w:rPr>
                <w:rFonts w:ascii="Times New Roman" w:eastAsia="Times New Roman" w:hAnsi="Times New Roman" w:cs="Times New Roman"/>
                <w:color w:val="000000" w:themeColor="text1"/>
                <w:sz w:val="24"/>
                <w:szCs w:val="24"/>
                <w:lang w:eastAsia="lt-LT"/>
              </w:rPr>
            </w:pPr>
            <w:r w:rsidRPr="003C652A">
              <w:rPr>
                <w:rFonts w:ascii="Times New Roman" w:eastAsia="Times New Roman" w:hAnsi="Times New Roman" w:cs="Times New Roman"/>
                <w:color w:val="000000" w:themeColor="text1"/>
                <w:sz w:val="24"/>
                <w:szCs w:val="24"/>
                <w:lang w:eastAsia="lt-LT"/>
              </w:rPr>
              <w:t>Aukštesnysis   9-10</w:t>
            </w:r>
          </w:p>
        </w:tc>
        <w:tc>
          <w:tcPr>
            <w:tcW w:w="1701" w:type="dxa"/>
            <w:tcBorders>
              <w:top w:val="single" w:sz="4" w:space="0" w:color="auto"/>
              <w:left w:val="single" w:sz="4" w:space="0" w:color="auto"/>
              <w:bottom w:val="single" w:sz="4" w:space="0" w:color="auto"/>
              <w:right w:val="single" w:sz="4" w:space="0" w:color="auto"/>
            </w:tcBorders>
            <w:hideMark/>
          </w:tcPr>
          <w:p w:rsidR="00E1350A" w:rsidRPr="003C652A" w:rsidRDefault="00E1350A" w:rsidP="00E1350A">
            <w:pPr>
              <w:spacing w:after="0" w:line="240" w:lineRule="auto"/>
              <w:jc w:val="center"/>
              <w:rPr>
                <w:rFonts w:ascii="Times New Roman" w:eastAsia="Times New Roman" w:hAnsi="Times New Roman" w:cs="Times New Roman"/>
                <w:color w:val="000000" w:themeColor="text1"/>
                <w:sz w:val="24"/>
                <w:szCs w:val="24"/>
                <w:lang w:eastAsia="lt-LT"/>
              </w:rPr>
            </w:pPr>
            <w:r w:rsidRPr="003C652A">
              <w:rPr>
                <w:rFonts w:ascii="Times New Roman" w:eastAsia="Times New Roman" w:hAnsi="Times New Roman" w:cs="Times New Roman"/>
                <w:color w:val="000000" w:themeColor="text1"/>
                <w:sz w:val="24"/>
                <w:szCs w:val="24"/>
                <w:lang w:eastAsia="lt-LT"/>
              </w:rPr>
              <w:t>1</w:t>
            </w:r>
          </w:p>
        </w:tc>
        <w:tc>
          <w:tcPr>
            <w:tcW w:w="1559" w:type="dxa"/>
            <w:tcBorders>
              <w:top w:val="single" w:sz="4" w:space="0" w:color="auto"/>
              <w:left w:val="single" w:sz="4" w:space="0" w:color="auto"/>
              <w:bottom w:val="single" w:sz="4" w:space="0" w:color="auto"/>
              <w:right w:val="single" w:sz="4" w:space="0" w:color="auto"/>
            </w:tcBorders>
            <w:hideMark/>
          </w:tcPr>
          <w:p w:rsidR="00E1350A" w:rsidRPr="003C652A" w:rsidRDefault="00BA7AF0" w:rsidP="00E1350A">
            <w:pPr>
              <w:spacing w:after="0" w:line="240" w:lineRule="auto"/>
              <w:jc w:val="center"/>
              <w:rPr>
                <w:rFonts w:ascii="Times New Roman" w:eastAsia="Times New Roman" w:hAnsi="Times New Roman" w:cs="Times New Roman"/>
                <w:color w:val="000000" w:themeColor="text1"/>
                <w:sz w:val="24"/>
                <w:szCs w:val="24"/>
                <w:lang w:eastAsia="lt-LT"/>
              </w:rPr>
            </w:pPr>
            <w:r w:rsidRPr="003C652A">
              <w:rPr>
                <w:rFonts w:ascii="Times New Roman" w:eastAsia="Times New Roman" w:hAnsi="Times New Roman" w:cs="Times New Roman"/>
                <w:color w:val="000000" w:themeColor="text1"/>
                <w:sz w:val="24"/>
                <w:szCs w:val="24"/>
                <w:lang w:eastAsia="lt-LT"/>
              </w:rPr>
              <w:t>5</w:t>
            </w:r>
          </w:p>
        </w:tc>
      </w:tr>
      <w:tr w:rsidR="00E1350A" w:rsidRPr="003C652A" w:rsidTr="00E1350A">
        <w:tc>
          <w:tcPr>
            <w:tcW w:w="0" w:type="auto"/>
            <w:vMerge/>
            <w:tcBorders>
              <w:left w:val="single" w:sz="4" w:space="0" w:color="auto"/>
              <w:right w:val="single" w:sz="4" w:space="0" w:color="auto"/>
            </w:tcBorders>
            <w:vAlign w:val="center"/>
          </w:tcPr>
          <w:p w:rsidR="00E1350A" w:rsidRPr="003C652A" w:rsidRDefault="00E1350A" w:rsidP="00E1350A">
            <w:pPr>
              <w:spacing w:after="0" w:line="240" w:lineRule="auto"/>
              <w:rPr>
                <w:rFonts w:ascii="Times New Roman" w:eastAsia="Times New Roman" w:hAnsi="Times New Roman" w:cs="Times New Roman"/>
                <w:sz w:val="24"/>
                <w:szCs w:val="24"/>
                <w:lang w:eastAsia="lt-LT"/>
              </w:rPr>
            </w:pPr>
          </w:p>
        </w:tc>
        <w:tc>
          <w:tcPr>
            <w:tcW w:w="0" w:type="auto"/>
            <w:vMerge w:val="restart"/>
            <w:tcBorders>
              <w:top w:val="single" w:sz="4" w:space="0" w:color="auto"/>
              <w:left w:val="single" w:sz="4" w:space="0" w:color="auto"/>
              <w:right w:val="single" w:sz="4" w:space="0" w:color="auto"/>
            </w:tcBorders>
            <w:vAlign w:val="center"/>
          </w:tcPr>
          <w:p w:rsidR="00E1350A" w:rsidRPr="003C652A" w:rsidRDefault="00E1350A" w:rsidP="00E1350A">
            <w:pPr>
              <w:spacing w:after="0" w:line="240" w:lineRule="auto"/>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Lenkų kalba</w:t>
            </w:r>
          </w:p>
        </w:tc>
        <w:tc>
          <w:tcPr>
            <w:tcW w:w="2126" w:type="dxa"/>
            <w:tcBorders>
              <w:top w:val="single" w:sz="4" w:space="0" w:color="auto"/>
              <w:left w:val="single" w:sz="4" w:space="0" w:color="auto"/>
              <w:bottom w:val="single" w:sz="4" w:space="0" w:color="auto"/>
              <w:right w:val="single" w:sz="4" w:space="0" w:color="auto"/>
            </w:tcBorders>
          </w:tcPr>
          <w:p w:rsidR="00E1350A" w:rsidRPr="003C652A" w:rsidRDefault="00E1350A" w:rsidP="00E1350A">
            <w:pPr>
              <w:spacing w:after="0" w:line="240" w:lineRule="auto"/>
              <w:rPr>
                <w:rFonts w:ascii="Times New Roman" w:eastAsia="Times New Roman" w:hAnsi="Times New Roman" w:cs="Times New Roman"/>
                <w:color w:val="000000" w:themeColor="text1"/>
                <w:sz w:val="24"/>
                <w:szCs w:val="24"/>
                <w:lang w:eastAsia="lt-LT"/>
              </w:rPr>
            </w:pPr>
            <w:r w:rsidRPr="003C652A">
              <w:rPr>
                <w:rFonts w:ascii="Times New Roman" w:eastAsia="Times New Roman" w:hAnsi="Times New Roman" w:cs="Times New Roman"/>
                <w:color w:val="000000" w:themeColor="text1"/>
                <w:sz w:val="24"/>
                <w:szCs w:val="24"/>
                <w:lang w:eastAsia="lt-LT"/>
              </w:rPr>
              <w:t>Patenkinamas  4-5</w:t>
            </w:r>
          </w:p>
        </w:tc>
        <w:tc>
          <w:tcPr>
            <w:tcW w:w="1701" w:type="dxa"/>
            <w:tcBorders>
              <w:top w:val="single" w:sz="4" w:space="0" w:color="auto"/>
              <w:left w:val="single" w:sz="4" w:space="0" w:color="auto"/>
              <w:bottom w:val="single" w:sz="4" w:space="0" w:color="auto"/>
              <w:right w:val="single" w:sz="4" w:space="0" w:color="auto"/>
            </w:tcBorders>
          </w:tcPr>
          <w:p w:rsidR="00E1350A" w:rsidRPr="003C652A" w:rsidRDefault="00BA7AF0" w:rsidP="00E1350A">
            <w:pPr>
              <w:spacing w:after="0" w:line="240" w:lineRule="auto"/>
              <w:jc w:val="center"/>
              <w:rPr>
                <w:rFonts w:ascii="Times New Roman" w:eastAsia="Times New Roman" w:hAnsi="Times New Roman" w:cs="Times New Roman"/>
                <w:color w:val="000000" w:themeColor="text1"/>
                <w:sz w:val="24"/>
                <w:szCs w:val="24"/>
                <w:lang w:eastAsia="lt-LT"/>
              </w:rPr>
            </w:pPr>
            <w:r w:rsidRPr="003C652A">
              <w:rPr>
                <w:rFonts w:ascii="Times New Roman" w:eastAsia="Times New Roman" w:hAnsi="Times New Roman" w:cs="Times New Roman"/>
                <w:color w:val="000000" w:themeColor="text1"/>
                <w:sz w:val="24"/>
                <w:szCs w:val="24"/>
                <w:lang w:eastAsia="lt-LT"/>
              </w:rPr>
              <w:t>4</w:t>
            </w:r>
          </w:p>
        </w:tc>
        <w:tc>
          <w:tcPr>
            <w:tcW w:w="1559" w:type="dxa"/>
            <w:tcBorders>
              <w:top w:val="single" w:sz="4" w:space="0" w:color="auto"/>
              <w:left w:val="single" w:sz="4" w:space="0" w:color="auto"/>
              <w:bottom w:val="single" w:sz="4" w:space="0" w:color="auto"/>
              <w:right w:val="single" w:sz="4" w:space="0" w:color="auto"/>
            </w:tcBorders>
          </w:tcPr>
          <w:p w:rsidR="00E1350A" w:rsidRPr="003C652A" w:rsidRDefault="00BA7AF0" w:rsidP="00E1350A">
            <w:pPr>
              <w:spacing w:after="0" w:line="240" w:lineRule="auto"/>
              <w:jc w:val="center"/>
              <w:rPr>
                <w:rFonts w:ascii="Times New Roman" w:eastAsia="Times New Roman" w:hAnsi="Times New Roman" w:cs="Times New Roman"/>
                <w:color w:val="000000" w:themeColor="text1"/>
                <w:sz w:val="24"/>
                <w:szCs w:val="24"/>
                <w:lang w:eastAsia="lt-LT"/>
              </w:rPr>
            </w:pPr>
            <w:r w:rsidRPr="003C652A">
              <w:rPr>
                <w:rFonts w:ascii="Times New Roman" w:eastAsia="Times New Roman" w:hAnsi="Times New Roman" w:cs="Times New Roman"/>
                <w:color w:val="000000" w:themeColor="text1"/>
                <w:sz w:val="24"/>
                <w:szCs w:val="24"/>
                <w:lang w:eastAsia="lt-LT"/>
              </w:rPr>
              <w:t>20</w:t>
            </w:r>
          </w:p>
        </w:tc>
      </w:tr>
      <w:tr w:rsidR="00E1350A" w:rsidRPr="003C652A" w:rsidTr="00E1350A">
        <w:tc>
          <w:tcPr>
            <w:tcW w:w="0" w:type="auto"/>
            <w:vMerge/>
            <w:tcBorders>
              <w:left w:val="single" w:sz="4" w:space="0" w:color="auto"/>
              <w:right w:val="single" w:sz="4" w:space="0" w:color="auto"/>
            </w:tcBorders>
            <w:vAlign w:val="center"/>
          </w:tcPr>
          <w:p w:rsidR="00E1350A" w:rsidRPr="003C652A" w:rsidRDefault="00E1350A" w:rsidP="00E1350A">
            <w:pPr>
              <w:spacing w:after="0" w:line="240" w:lineRule="auto"/>
              <w:rPr>
                <w:rFonts w:ascii="Times New Roman" w:eastAsia="Times New Roman" w:hAnsi="Times New Roman" w:cs="Times New Roman"/>
                <w:sz w:val="24"/>
                <w:szCs w:val="24"/>
                <w:lang w:eastAsia="lt-LT"/>
              </w:rPr>
            </w:pPr>
          </w:p>
        </w:tc>
        <w:tc>
          <w:tcPr>
            <w:tcW w:w="0" w:type="auto"/>
            <w:vMerge/>
            <w:tcBorders>
              <w:left w:val="single" w:sz="4" w:space="0" w:color="auto"/>
              <w:right w:val="single" w:sz="4" w:space="0" w:color="auto"/>
            </w:tcBorders>
            <w:vAlign w:val="center"/>
          </w:tcPr>
          <w:p w:rsidR="00E1350A" w:rsidRPr="003C652A" w:rsidRDefault="00E1350A" w:rsidP="00E1350A">
            <w:pPr>
              <w:spacing w:after="0" w:line="240" w:lineRule="auto"/>
              <w:rPr>
                <w:rFonts w:ascii="Times New Roman" w:eastAsia="Times New Roman" w:hAnsi="Times New Roman" w:cs="Times New Roman"/>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rsidR="00E1350A" w:rsidRPr="003C652A" w:rsidRDefault="00E1350A" w:rsidP="00E1350A">
            <w:pPr>
              <w:spacing w:after="0" w:line="240" w:lineRule="auto"/>
              <w:rPr>
                <w:rFonts w:ascii="Times New Roman" w:eastAsia="Times New Roman" w:hAnsi="Times New Roman" w:cs="Times New Roman"/>
                <w:color w:val="000000" w:themeColor="text1"/>
                <w:sz w:val="24"/>
                <w:szCs w:val="24"/>
                <w:lang w:eastAsia="lt-LT"/>
              </w:rPr>
            </w:pPr>
            <w:r w:rsidRPr="003C652A">
              <w:rPr>
                <w:rFonts w:ascii="Times New Roman" w:eastAsia="Times New Roman" w:hAnsi="Times New Roman" w:cs="Times New Roman"/>
                <w:color w:val="000000" w:themeColor="text1"/>
                <w:sz w:val="24"/>
                <w:szCs w:val="24"/>
                <w:lang w:eastAsia="lt-LT"/>
              </w:rPr>
              <w:t>Pagrindinis      6-8</w:t>
            </w:r>
          </w:p>
        </w:tc>
        <w:tc>
          <w:tcPr>
            <w:tcW w:w="1701" w:type="dxa"/>
            <w:tcBorders>
              <w:top w:val="single" w:sz="4" w:space="0" w:color="auto"/>
              <w:left w:val="single" w:sz="4" w:space="0" w:color="auto"/>
              <w:bottom w:val="single" w:sz="4" w:space="0" w:color="auto"/>
              <w:right w:val="single" w:sz="4" w:space="0" w:color="auto"/>
            </w:tcBorders>
          </w:tcPr>
          <w:p w:rsidR="00E1350A" w:rsidRPr="003C652A" w:rsidRDefault="00BA7AF0" w:rsidP="00E1350A">
            <w:pPr>
              <w:spacing w:after="0" w:line="240" w:lineRule="auto"/>
              <w:jc w:val="center"/>
              <w:rPr>
                <w:rFonts w:ascii="Times New Roman" w:eastAsia="Times New Roman" w:hAnsi="Times New Roman" w:cs="Times New Roman"/>
                <w:color w:val="000000" w:themeColor="text1"/>
                <w:sz w:val="24"/>
                <w:szCs w:val="24"/>
                <w:lang w:eastAsia="lt-LT"/>
              </w:rPr>
            </w:pPr>
            <w:r w:rsidRPr="003C652A">
              <w:rPr>
                <w:rFonts w:ascii="Times New Roman" w:eastAsia="Times New Roman" w:hAnsi="Times New Roman" w:cs="Times New Roman"/>
                <w:color w:val="000000" w:themeColor="text1"/>
                <w:sz w:val="24"/>
                <w:szCs w:val="24"/>
                <w:lang w:eastAsia="lt-LT"/>
              </w:rPr>
              <w:t>15</w:t>
            </w:r>
          </w:p>
        </w:tc>
        <w:tc>
          <w:tcPr>
            <w:tcW w:w="1559" w:type="dxa"/>
            <w:tcBorders>
              <w:top w:val="single" w:sz="4" w:space="0" w:color="auto"/>
              <w:left w:val="single" w:sz="4" w:space="0" w:color="auto"/>
              <w:bottom w:val="single" w:sz="4" w:space="0" w:color="auto"/>
              <w:right w:val="single" w:sz="4" w:space="0" w:color="auto"/>
            </w:tcBorders>
          </w:tcPr>
          <w:p w:rsidR="00E1350A" w:rsidRPr="003C652A" w:rsidRDefault="00BA7AF0" w:rsidP="00E1350A">
            <w:pPr>
              <w:spacing w:after="0" w:line="240" w:lineRule="auto"/>
              <w:jc w:val="center"/>
              <w:rPr>
                <w:rFonts w:ascii="Times New Roman" w:eastAsia="Times New Roman" w:hAnsi="Times New Roman" w:cs="Times New Roman"/>
                <w:color w:val="000000" w:themeColor="text1"/>
                <w:sz w:val="24"/>
                <w:szCs w:val="24"/>
                <w:lang w:eastAsia="lt-LT"/>
              </w:rPr>
            </w:pPr>
            <w:r w:rsidRPr="003C652A">
              <w:rPr>
                <w:rFonts w:ascii="Times New Roman" w:eastAsia="Times New Roman" w:hAnsi="Times New Roman" w:cs="Times New Roman"/>
                <w:color w:val="000000" w:themeColor="text1"/>
                <w:sz w:val="24"/>
                <w:szCs w:val="24"/>
                <w:lang w:eastAsia="lt-LT"/>
              </w:rPr>
              <w:t>75</w:t>
            </w:r>
          </w:p>
        </w:tc>
      </w:tr>
      <w:tr w:rsidR="00E1350A" w:rsidRPr="003C652A" w:rsidTr="00E1350A">
        <w:tc>
          <w:tcPr>
            <w:tcW w:w="0" w:type="auto"/>
            <w:vMerge/>
            <w:tcBorders>
              <w:left w:val="single" w:sz="4" w:space="0" w:color="auto"/>
              <w:bottom w:val="single" w:sz="4" w:space="0" w:color="auto"/>
              <w:right w:val="single" w:sz="4" w:space="0" w:color="auto"/>
            </w:tcBorders>
            <w:vAlign w:val="center"/>
          </w:tcPr>
          <w:p w:rsidR="00E1350A" w:rsidRPr="003C652A" w:rsidRDefault="00E1350A" w:rsidP="00E1350A">
            <w:pPr>
              <w:spacing w:after="0" w:line="240" w:lineRule="auto"/>
              <w:rPr>
                <w:rFonts w:ascii="Times New Roman" w:eastAsia="Times New Roman" w:hAnsi="Times New Roman" w:cs="Times New Roman"/>
                <w:sz w:val="24"/>
                <w:szCs w:val="24"/>
                <w:lang w:eastAsia="lt-LT"/>
              </w:rPr>
            </w:pPr>
          </w:p>
        </w:tc>
        <w:tc>
          <w:tcPr>
            <w:tcW w:w="0" w:type="auto"/>
            <w:vMerge/>
            <w:tcBorders>
              <w:left w:val="single" w:sz="4" w:space="0" w:color="auto"/>
              <w:bottom w:val="single" w:sz="4" w:space="0" w:color="auto"/>
              <w:right w:val="single" w:sz="4" w:space="0" w:color="auto"/>
            </w:tcBorders>
            <w:vAlign w:val="center"/>
          </w:tcPr>
          <w:p w:rsidR="00E1350A" w:rsidRPr="003C652A" w:rsidRDefault="00E1350A" w:rsidP="00E1350A">
            <w:pPr>
              <w:spacing w:after="0" w:line="240" w:lineRule="auto"/>
              <w:rPr>
                <w:rFonts w:ascii="Times New Roman" w:eastAsia="Times New Roman" w:hAnsi="Times New Roman" w:cs="Times New Roman"/>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rsidR="00E1350A" w:rsidRPr="003C652A" w:rsidRDefault="00E1350A" w:rsidP="00E1350A">
            <w:pPr>
              <w:spacing w:after="0" w:line="240" w:lineRule="auto"/>
              <w:rPr>
                <w:rFonts w:ascii="Times New Roman" w:eastAsia="Times New Roman" w:hAnsi="Times New Roman" w:cs="Times New Roman"/>
                <w:color w:val="000000" w:themeColor="text1"/>
                <w:sz w:val="24"/>
                <w:szCs w:val="24"/>
                <w:lang w:eastAsia="lt-LT"/>
              </w:rPr>
            </w:pPr>
            <w:r w:rsidRPr="003C652A">
              <w:rPr>
                <w:rFonts w:ascii="Times New Roman" w:eastAsia="Times New Roman" w:hAnsi="Times New Roman" w:cs="Times New Roman"/>
                <w:color w:val="000000" w:themeColor="text1"/>
                <w:sz w:val="24"/>
                <w:szCs w:val="24"/>
                <w:lang w:eastAsia="lt-LT"/>
              </w:rPr>
              <w:t>Aukštesnisis    9-10</w:t>
            </w:r>
          </w:p>
        </w:tc>
        <w:tc>
          <w:tcPr>
            <w:tcW w:w="1701" w:type="dxa"/>
            <w:tcBorders>
              <w:top w:val="single" w:sz="4" w:space="0" w:color="auto"/>
              <w:left w:val="single" w:sz="4" w:space="0" w:color="auto"/>
              <w:bottom w:val="single" w:sz="4" w:space="0" w:color="auto"/>
              <w:right w:val="single" w:sz="4" w:space="0" w:color="auto"/>
            </w:tcBorders>
          </w:tcPr>
          <w:p w:rsidR="00E1350A" w:rsidRPr="003C652A" w:rsidRDefault="00BA7AF0" w:rsidP="00E1350A">
            <w:pPr>
              <w:spacing w:after="0" w:line="240" w:lineRule="auto"/>
              <w:jc w:val="center"/>
              <w:rPr>
                <w:rFonts w:ascii="Times New Roman" w:eastAsia="Times New Roman" w:hAnsi="Times New Roman" w:cs="Times New Roman"/>
                <w:color w:val="000000" w:themeColor="text1"/>
                <w:sz w:val="24"/>
                <w:szCs w:val="24"/>
                <w:lang w:eastAsia="lt-LT"/>
              </w:rPr>
            </w:pPr>
            <w:r w:rsidRPr="003C652A">
              <w:rPr>
                <w:rFonts w:ascii="Times New Roman" w:eastAsia="Times New Roman" w:hAnsi="Times New Roman" w:cs="Times New Roman"/>
                <w:color w:val="000000" w:themeColor="text1"/>
                <w:sz w:val="24"/>
                <w:szCs w:val="24"/>
                <w:lang w:eastAsia="lt-LT"/>
              </w:rPr>
              <w:t>1</w:t>
            </w:r>
          </w:p>
        </w:tc>
        <w:tc>
          <w:tcPr>
            <w:tcW w:w="1559" w:type="dxa"/>
            <w:tcBorders>
              <w:top w:val="single" w:sz="4" w:space="0" w:color="auto"/>
              <w:left w:val="single" w:sz="4" w:space="0" w:color="auto"/>
              <w:bottom w:val="single" w:sz="4" w:space="0" w:color="auto"/>
              <w:right w:val="single" w:sz="4" w:space="0" w:color="auto"/>
            </w:tcBorders>
          </w:tcPr>
          <w:p w:rsidR="00E1350A" w:rsidRPr="003C652A" w:rsidRDefault="00BA7AF0" w:rsidP="00E1350A">
            <w:pPr>
              <w:spacing w:after="0" w:line="240" w:lineRule="auto"/>
              <w:jc w:val="center"/>
              <w:rPr>
                <w:rFonts w:ascii="Times New Roman" w:eastAsia="Times New Roman" w:hAnsi="Times New Roman" w:cs="Times New Roman"/>
                <w:color w:val="000000" w:themeColor="text1"/>
                <w:sz w:val="24"/>
                <w:szCs w:val="24"/>
                <w:lang w:eastAsia="lt-LT"/>
              </w:rPr>
            </w:pPr>
            <w:r w:rsidRPr="003C652A">
              <w:rPr>
                <w:rFonts w:ascii="Times New Roman" w:eastAsia="Times New Roman" w:hAnsi="Times New Roman" w:cs="Times New Roman"/>
                <w:color w:val="000000" w:themeColor="text1"/>
                <w:sz w:val="24"/>
                <w:szCs w:val="24"/>
                <w:lang w:eastAsia="lt-LT"/>
              </w:rPr>
              <w:t>5</w:t>
            </w:r>
          </w:p>
        </w:tc>
      </w:tr>
    </w:tbl>
    <w:p w:rsidR="00E1350A" w:rsidRPr="003C652A" w:rsidRDefault="00E1350A" w:rsidP="00E1350A">
      <w:pPr>
        <w:spacing w:after="0" w:line="360" w:lineRule="auto"/>
        <w:rPr>
          <w:rFonts w:ascii="Times New Roman" w:eastAsia="Times New Roman" w:hAnsi="Times New Roman" w:cs="Times New Roman"/>
          <w:b/>
          <w:sz w:val="24"/>
          <w:szCs w:val="24"/>
          <w:lang w:val="lt-LT" w:eastAsia="lt-LT"/>
        </w:rPr>
      </w:pPr>
    </w:p>
    <w:p w:rsidR="00E1350A" w:rsidRPr="003C652A" w:rsidRDefault="00E1350A" w:rsidP="00E1350A">
      <w:pPr>
        <w:spacing w:after="0" w:line="360" w:lineRule="auto"/>
        <w:rPr>
          <w:rFonts w:ascii="Times New Roman" w:eastAsia="Times New Roman" w:hAnsi="Times New Roman" w:cs="Times New Roman"/>
          <w:b/>
          <w:sz w:val="24"/>
          <w:szCs w:val="24"/>
          <w:lang w:val="lt-LT" w:eastAsia="lt-LT"/>
        </w:rPr>
      </w:pPr>
    </w:p>
    <w:p w:rsidR="00E1350A" w:rsidRPr="003C652A" w:rsidRDefault="003F4FCF" w:rsidP="00E1350A">
      <w:pPr>
        <w:tabs>
          <w:tab w:val="left" w:pos="195"/>
        </w:tabs>
        <w:spacing w:after="0" w:line="240" w:lineRule="auto"/>
        <w:jc w:val="center"/>
        <w:rPr>
          <w:rFonts w:ascii="Times New Roman" w:eastAsia="Times New Roman" w:hAnsi="Times New Roman" w:cs="Times New Roman"/>
          <w:b/>
          <w:sz w:val="24"/>
          <w:szCs w:val="24"/>
          <w:lang w:val="lt-LT" w:eastAsia="lt-LT"/>
        </w:rPr>
      </w:pPr>
      <w:r w:rsidRPr="003C652A">
        <w:rPr>
          <w:rFonts w:ascii="Times New Roman" w:eastAsia="Times New Roman" w:hAnsi="Times New Roman" w:cs="Times New Roman"/>
          <w:b/>
          <w:sz w:val="24"/>
          <w:szCs w:val="24"/>
          <w:lang w:val="lt-LT" w:eastAsia="lt-LT"/>
        </w:rPr>
        <w:t>6</w:t>
      </w:r>
      <w:r w:rsidR="00E1350A" w:rsidRPr="003C652A">
        <w:rPr>
          <w:rFonts w:ascii="Times New Roman" w:eastAsia="Times New Roman" w:hAnsi="Times New Roman" w:cs="Times New Roman"/>
          <w:b/>
          <w:sz w:val="24"/>
          <w:szCs w:val="24"/>
          <w:lang w:val="lt-LT" w:eastAsia="lt-LT"/>
        </w:rPr>
        <w:t>.  TIKSLAI IR UŽDAVINIAI ATEINANTIEMS MOKSLO METAM</w:t>
      </w:r>
    </w:p>
    <w:p w:rsidR="00E1350A" w:rsidRPr="003C652A" w:rsidRDefault="00E1350A" w:rsidP="00E1350A">
      <w:pPr>
        <w:rPr>
          <w:rFonts w:ascii="Times New Roman" w:eastAsia="Times New Roman" w:hAnsi="Times New Roman" w:cs="Times New Roman"/>
          <w:sz w:val="24"/>
          <w:szCs w:val="24"/>
          <w:lang w:val="lt-LT" w:eastAsia="lt-LT"/>
        </w:rPr>
      </w:pPr>
    </w:p>
    <w:p w:rsidR="00CD0F31" w:rsidRPr="003C652A" w:rsidRDefault="003C652A" w:rsidP="00E1350A">
      <w:pPr>
        <w:rPr>
          <w:rFonts w:ascii="Times New Roman" w:hAnsi="Times New Roman" w:cs="Times New Roman"/>
          <w:sz w:val="24"/>
          <w:szCs w:val="24"/>
        </w:rPr>
      </w:pPr>
      <w:r>
        <w:rPr>
          <w:rFonts w:ascii="Times New Roman" w:hAnsi="Times New Roman" w:cs="Times New Roman"/>
          <w:sz w:val="24"/>
          <w:szCs w:val="24"/>
        </w:rPr>
        <w:t>6</w:t>
      </w:r>
      <w:r w:rsidR="00E8058F" w:rsidRPr="003C652A">
        <w:rPr>
          <w:rFonts w:ascii="Times New Roman" w:hAnsi="Times New Roman" w:cs="Times New Roman"/>
          <w:sz w:val="24"/>
          <w:szCs w:val="24"/>
        </w:rPr>
        <w:t xml:space="preserve">.1. </w:t>
      </w:r>
      <w:proofErr w:type="gramStart"/>
      <w:r w:rsidR="00E8058F" w:rsidRPr="003C652A">
        <w:rPr>
          <w:rFonts w:ascii="Times New Roman" w:hAnsi="Times New Roman" w:cs="Times New Roman"/>
          <w:sz w:val="24"/>
          <w:szCs w:val="24"/>
        </w:rPr>
        <w:t>Ugdymo(</w:t>
      </w:r>
      <w:proofErr w:type="gramEnd"/>
      <w:r w:rsidR="00E8058F" w:rsidRPr="003C652A">
        <w:rPr>
          <w:rFonts w:ascii="Times New Roman" w:hAnsi="Times New Roman" w:cs="Times New Roman"/>
          <w:sz w:val="24"/>
          <w:szCs w:val="24"/>
        </w:rPr>
        <w:t>si) kokybės gerinimas.</w:t>
      </w:r>
    </w:p>
    <w:tbl>
      <w:tblPr>
        <w:tblStyle w:val="Lentelstinklelis"/>
        <w:tblW w:w="0" w:type="auto"/>
        <w:tblLook w:val="04A0" w:firstRow="1" w:lastRow="0" w:firstColumn="1" w:lastColumn="0" w:noHBand="0" w:noVBand="1"/>
      </w:tblPr>
      <w:tblGrid>
        <w:gridCol w:w="534"/>
        <w:gridCol w:w="2551"/>
        <w:gridCol w:w="2660"/>
        <w:gridCol w:w="2585"/>
        <w:gridCol w:w="1246"/>
      </w:tblGrid>
      <w:tr w:rsidR="00CA22EB" w:rsidRPr="003C652A" w:rsidTr="00CA22EB">
        <w:tc>
          <w:tcPr>
            <w:tcW w:w="534" w:type="dxa"/>
          </w:tcPr>
          <w:p w:rsidR="00CD0F31" w:rsidRPr="003C652A" w:rsidRDefault="00CD0F31" w:rsidP="00E1350A">
            <w:pPr>
              <w:rPr>
                <w:rFonts w:ascii="Times New Roman" w:hAnsi="Times New Roman" w:cs="Times New Roman"/>
                <w:sz w:val="24"/>
                <w:szCs w:val="24"/>
              </w:rPr>
            </w:pPr>
            <w:r w:rsidRPr="003C652A">
              <w:rPr>
                <w:rFonts w:ascii="Times New Roman" w:hAnsi="Times New Roman" w:cs="Times New Roman"/>
                <w:sz w:val="24"/>
                <w:szCs w:val="24"/>
              </w:rPr>
              <w:t>Nr.</w:t>
            </w:r>
          </w:p>
        </w:tc>
        <w:tc>
          <w:tcPr>
            <w:tcW w:w="2551" w:type="dxa"/>
          </w:tcPr>
          <w:p w:rsidR="00CD0F31" w:rsidRPr="003C652A" w:rsidRDefault="00E8058F" w:rsidP="00E1350A">
            <w:pPr>
              <w:rPr>
                <w:rFonts w:ascii="Times New Roman" w:hAnsi="Times New Roman" w:cs="Times New Roman"/>
                <w:sz w:val="24"/>
                <w:szCs w:val="24"/>
              </w:rPr>
            </w:pPr>
            <w:r w:rsidRPr="003C652A">
              <w:rPr>
                <w:rFonts w:ascii="Times New Roman" w:hAnsi="Times New Roman" w:cs="Times New Roman"/>
                <w:sz w:val="24"/>
                <w:szCs w:val="24"/>
              </w:rPr>
              <w:t>Uždaviniai</w:t>
            </w:r>
          </w:p>
        </w:tc>
        <w:tc>
          <w:tcPr>
            <w:tcW w:w="2660" w:type="dxa"/>
          </w:tcPr>
          <w:p w:rsidR="00CD0F31" w:rsidRPr="003C652A" w:rsidRDefault="00E8058F" w:rsidP="00E1350A">
            <w:pPr>
              <w:rPr>
                <w:rFonts w:ascii="Times New Roman" w:hAnsi="Times New Roman" w:cs="Times New Roman"/>
                <w:sz w:val="24"/>
                <w:szCs w:val="24"/>
              </w:rPr>
            </w:pPr>
            <w:r w:rsidRPr="003C652A">
              <w:rPr>
                <w:rFonts w:ascii="Times New Roman" w:hAnsi="Times New Roman" w:cs="Times New Roman"/>
                <w:sz w:val="24"/>
                <w:szCs w:val="24"/>
              </w:rPr>
              <w:t>Priemonės</w:t>
            </w:r>
          </w:p>
        </w:tc>
        <w:tc>
          <w:tcPr>
            <w:tcW w:w="2585" w:type="dxa"/>
          </w:tcPr>
          <w:p w:rsidR="00CD0F31" w:rsidRPr="003C652A" w:rsidRDefault="00E8058F" w:rsidP="00E1350A">
            <w:pPr>
              <w:rPr>
                <w:rFonts w:ascii="Times New Roman" w:hAnsi="Times New Roman" w:cs="Times New Roman"/>
                <w:sz w:val="24"/>
                <w:szCs w:val="24"/>
              </w:rPr>
            </w:pPr>
            <w:r w:rsidRPr="003C652A">
              <w:rPr>
                <w:rFonts w:ascii="Times New Roman" w:hAnsi="Times New Roman" w:cs="Times New Roman"/>
                <w:sz w:val="24"/>
                <w:szCs w:val="24"/>
              </w:rPr>
              <w:t>Atsakingas</w:t>
            </w:r>
          </w:p>
        </w:tc>
        <w:tc>
          <w:tcPr>
            <w:tcW w:w="1246" w:type="dxa"/>
          </w:tcPr>
          <w:p w:rsidR="00CD0F31" w:rsidRPr="003C652A" w:rsidRDefault="00E8058F" w:rsidP="00E1350A">
            <w:pPr>
              <w:rPr>
                <w:rFonts w:ascii="Times New Roman" w:hAnsi="Times New Roman" w:cs="Times New Roman"/>
                <w:sz w:val="24"/>
                <w:szCs w:val="24"/>
              </w:rPr>
            </w:pPr>
            <w:r w:rsidRPr="003C652A">
              <w:rPr>
                <w:rFonts w:ascii="Times New Roman" w:hAnsi="Times New Roman" w:cs="Times New Roman"/>
                <w:sz w:val="24"/>
                <w:szCs w:val="24"/>
              </w:rPr>
              <w:t>Data</w:t>
            </w:r>
          </w:p>
        </w:tc>
      </w:tr>
      <w:tr w:rsidR="00CA22EB" w:rsidRPr="003C652A" w:rsidTr="00CA22EB">
        <w:tc>
          <w:tcPr>
            <w:tcW w:w="534" w:type="dxa"/>
          </w:tcPr>
          <w:p w:rsidR="00CD0F31" w:rsidRPr="003C652A" w:rsidRDefault="00E8058F" w:rsidP="00E1350A">
            <w:pPr>
              <w:rPr>
                <w:rFonts w:ascii="Times New Roman" w:hAnsi="Times New Roman" w:cs="Times New Roman"/>
                <w:sz w:val="24"/>
                <w:szCs w:val="24"/>
              </w:rPr>
            </w:pPr>
            <w:r w:rsidRPr="003C652A">
              <w:rPr>
                <w:rFonts w:ascii="Times New Roman" w:hAnsi="Times New Roman" w:cs="Times New Roman"/>
                <w:sz w:val="24"/>
                <w:szCs w:val="24"/>
              </w:rPr>
              <w:t>1.</w:t>
            </w:r>
          </w:p>
        </w:tc>
        <w:tc>
          <w:tcPr>
            <w:tcW w:w="2551" w:type="dxa"/>
          </w:tcPr>
          <w:p w:rsidR="00CD0F31" w:rsidRPr="003C652A" w:rsidRDefault="00E8058F" w:rsidP="00E1350A">
            <w:pPr>
              <w:rPr>
                <w:rFonts w:ascii="Times New Roman" w:hAnsi="Times New Roman" w:cs="Times New Roman"/>
                <w:sz w:val="24"/>
                <w:szCs w:val="24"/>
              </w:rPr>
            </w:pPr>
            <w:r w:rsidRPr="003C652A">
              <w:rPr>
                <w:rFonts w:ascii="Times New Roman" w:hAnsi="Times New Roman" w:cs="Times New Roman"/>
                <w:sz w:val="24"/>
                <w:szCs w:val="24"/>
              </w:rPr>
              <w:t>Ugdyti mokinių atsakomybę už savo mokymąsi</w:t>
            </w:r>
          </w:p>
        </w:tc>
        <w:tc>
          <w:tcPr>
            <w:tcW w:w="2660" w:type="dxa"/>
          </w:tcPr>
          <w:p w:rsidR="00CD0F31" w:rsidRPr="003C652A" w:rsidRDefault="00E8058F" w:rsidP="00E1350A">
            <w:pPr>
              <w:rPr>
                <w:rFonts w:ascii="Times New Roman" w:hAnsi="Times New Roman" w:cs="Times New Roman"/>
                <w:sz w:val="24"/>
                <w:szCs w:val="24"/>
              </w:rPr>
            </w:pPr>
            <w:r w:rsidRPr="003C652A">
              <w:rPr>
                <w:rFonts w:ascii="Times New Roman" w:hAnsi="Times New Roman" w:cs="Times New Roman"/>
                <w:sz w:val="24"/>
                <w:szCs w:val="24"/>
              </w:rPr>
              <w:t>Mokytojų metodinių grupių veiklos priemonės Savivaldos institucijų veiklos priemonės Ugdymo turinio įgyvendinimo priežiūros plano priemonės</w:t>
            </w:r>
          </w:p>
        </w:tc>
        <w:tc>
          <w:tcPr>
            <w:tcW w:w="2585" w:type="dxa"/>
          </w:tcPr>
          <w:p w:rsidR="00CD0F31" w:rsidRPr="003C652A" w:rsidRDefault="00E8058F" w:rsidP="00E1350A">
            <w:pPr>
              <w:rPr>
                <w:rFonts w:ascii="Times New Roman" w:hAnsi="Times New Roman" w:cs="Times New Roman"/>
                <w:sz w:val="24"/>
                <w:szCs w:val="24"/>
              </w:rPr>
            </w:pPr>
            <w:r w:rsidRPr="003C652A">
              <w:rPr>
                <w:rFonts w:ascii="Times New Roman" w:hAnsi="Times New Roman" w:cs="Times New Roman"/>
                <w:sz w:val="24"/>
                <w:szCs w:val="24"/>
              </w:rPr>
              <w:t>Mokyklos pavaduotoja ugdymui, Metodinių grupių pirmininkai Savivaldos institucijų pirmininkai</w:t>
            </w:r>
          </w:p>
        </w:tc>
        <w:tc>
          <w:tcPr>
            <w:tcW w:w="1246" w:type="dxa"/>
          </w:tcPr>
          <w:p w:rsidR="00CD0F31" w:rsidRPr="003C652A" w:rsidRDefault="00E8058F" w:rsidP="00E1350A">
            <w:pPr>
              <w:rPr>
                <w:rFonts w:ascii="Times New Roman" w:hAnsi="Times New Roman" w:cs="Times New Roman"/>
                <w:sz w:val="24"/>
                <w:szCs w:val="24"/>
              </w:rPr>
            </w:pPr>
            <w:r w:rsidRPr="003C652A">
              <w:rPr>
                <w:rFonts w:ascii="Times New Roman" w:hAnsi="Times New Roman" w:cs="Times New Roman"/>
                <w:sz w:val="24"/>
                <w:szCs w:val="24"/>
              </w:rPr>
              <w:t>Visus metus</w:t>
            </w:r>
          </w:p>
        </w:tc>
      </w:tr>
      <w:tr w:rsidR="00CA22EB" w:rsidRPr="003C652A" w:rsidTr="00CA22EB">
        <w:tc>
          <w:tcPr>
            <w:tcW w:w="534" w:type="dxa"/>
          </w:tcPr>
          <w:p w:rsidR="00CD0F31" w:rsidRPr="003C652A" w:rsidRDefault="00E8058F" w:rsidP="00E1350A">
            <w:pPr>
              <w:rPr>
                <w:rFonts w:ascii="Times New Roman" w:hAnsi="Times New Roman" w:cs="Times New Roman"/>
                <w:sz w:val="24"/>
                <w:szCs w:val="24"/>
              </w:rPr>
            </w:pPr>
            <w:r w:rsidRPr="003C652A">
              <w:rPr>
                <w:rFonts w:ascii="Times New Roman" w:hAnsi="Times New Roman" w:cs="Times New Roman"/>
                <w:sz w:val="24"/>
                <w:szCs w:val="24"/>
              </w:rPr>
              <w:lastRenderedPageBreak/>
              <w:t>2.</w:t>
            </w:r>
          </w:p>
        </w:tc>
        <w:tc>
          <w:tcPr>
            <w:tcW w:w="2551" w:type="dxa"/>
          </w:tcPr>
          <w:p w:rsidR="00CD0F31" w:rsidRPr="003C652A" w:rsidRDefault="00E8058F" w:rsidP="00E1350A">
            <w:pPr>
              <w:rPr>
                <w:rFonts w:ascii="Times New Roman" w:hAnsi="Times New Roman" w:cs="Times New Roman"/>
                <w:sz w:val="24"/>
                <w:szCs w:val="24"/>
              </w:rPr>
            </w:pPr>
            <w:r w:rsidRPr="003C652A">
              <w:rPr>
                <w:rFonts w:ascii="Times New Roman" w:hAnsi="Times New Roman" w:cs="Times New Roman"/>
                <w:sz w:val="24"/>
                <w:szCs w:val="24"/>
              </w:rPr>
              <w:t>Stiprinti mokymosi motyvaciją</w:t>
            </w:r>
          </w:p>
        </w:tc>
        <w:tc>
          <w:tcPr>
            <w:tcW w:w="2660" w:type="dxa"/>
          </w:tcPr>
          <w:p w:rsidR="00CD0F31" w:rsidRPr="003C652A" w:rsidRDefault="00E8058F" w:rsidP="00E1350A">
            <w:pPr>
              <w:rPr>
                <w:rFonts w:ascii="Times New Roman" w:hAnsi="Times New Roman" w:cs="Times New Roman"/>
                <w:sz w:val="24"/>
                <w:szCs w:val="24"/>
              </w:rPr>
            </w:pPr>
            <w:r w:rsidRPr="003C652A">
              <w:rPr>
                <w:rFonts w:ascii="Times New Roman" w:hAnsi="Times New Roman" w:cs="Times New Roman"/>
                <w:sz w:val="24"/>
                <w:szCs w:val="24"/>
              </w:rPr>
              <w:t>Mokytojų metodinių grupių veiklos priemonės Savivaldos institucijų veiklos priemonės Ugdymo turinio įgyvendinimo priežiūros plano priemonės</w:t>
            </w:r>
          </w:p>
        </w:tc>
        <w:tc>
          <w:tcPr>
            <w:tcW w:w="2585" w:type="dxa"/>
          </w:tcPr>
          <w:p w:rsidR="00CD0F31" w:rsidRPr="003C652A" w:rsidRDefault="00E8058F" w:rsidP="00E1350A">
            <w:pPr>
              <w:rPr>
                <w:rFonts w:ascii="Times New Roman" w:hAnsi="Times New Roman" w:cs="Times New Roman"/>
                <w:sz w:val="24"/>
                <w:szCs w:val="24"/>
              </w:rPr>
            </w:pPr>
            <w:r w:rsidRPr="003C652A">
              <w:rPr>
                <w:rFonts w:ascii="Times New Roman" w:hAnsi="Times New Roman" w:cs="Times New Roman"/>
                <w:sz w:val="24"/>
                <w:szCs w:val="24"/>
              </w:rPr>
              <w:t>Mokyklos pavaduotoja ugdymui, Metodinių grupių pirmininkai Savivaldos institucijų pirmininkai, psichologas</w:t>
            </w:r>
          </w:p>
        </w:tc>
        <w:tc>
          <w:tcPr>
            <w:tcW w:w="1246" w:type="dxa"/>
          </w:tcPr>
          <w:p w:rsidR="00CD0F31" w:rsidRPr="003C652A" w:rsidRDefault="00CA22EB" w:rsidP="00E1350A">
            <w:pPr>
              <w:rPr>
                <w:rFonts w:ascii="Times New Roman" w:hAnsi="Times New Roman" w:cs="Times New Roman"/>
                <w:sz w:val="24"/>
                <w:szCs w:val="24"/>
              </w:rPr>
            </w:pPr>
            <w:r w:rsidRPr="003C652A">
              <w:rPr>
                <w:rFonts w:ascii="Times New Roman" w:hAnsi="Times New Roman" w:cs="Times New Roman"/>
                <w:sz w:val="24"/>
                <w:szCs w:val="24"/>
              </w:rPr>
              <w:t>Visus metus</w:t>
            </w:r>
          </w:p>
        </w:tc>
      </w:tr>
      <w:tr w:rsidR="00CA22EB" w:rsidRPr="003C652A" w:rsidTr="00CA22EB">
        <w:tc>
          <w:tcPr>
            <w:tcW w:w="534" w:type="dxa"/>
          </w:tcPr>
          <w:p w:rsidR="00CD0F31" w:rsidRPr="003C652A" w:rsidRDefault="00E8058F" w:rsidP="00E1350A">
            <w:pPr>
              <w:rPr>
                <w:rFonts w:ascii="Times New Roman" w:hAnsi="Times New Roman" w:cs="Times New Roman"/>
                <w:sz w:val="24"/>
                <w:szCs w:val="24"/>
              </w:rPr>
            </w:pPr>
            <w:r w:rsidRPr="003C652A">
              <w:rPr>
                <w:rFonts w:ascii="Times New Roman" w:hAnsi="Times New Roman" w:cs="Times New Roman"/>
                <w:sz w:val="24"/>
                <w:szCs w:val="24"/>
              </w:rPr>
              <w:t>3.</w:t>
            </w:r>
          </w:p>
        </w:tc>
        <w:tc>
          <w:tcPr>
            <w:tcW w:w="2551" w:type="dxa"/>
          </w:tcPr>
          <w:p w:rsidR="00CD0F31" w:rsidRPr="003C652A" w:rsidRDefault="00E8058F" w:rsidP="00E1350A">
            <w:pPr>
              <w:rPr>
                <w:rFonts w:ascii="Times New Roman" w:hAnsi="Times New Roman" w:cs="Times New Roman"/>
                <w:sz w:val="24"/>
                <w:szCs w:val="24"/>
              </w:rPr>
            </w:pPr>
            <w:r w:rsidRPr="003C652A">
              <w:rPr>
                <w:rFonts w:ascii="Times New Roman" w:hAnsi="Times New Roman" w:cs="Times New Roman"/>
                <w:sz w:val="24"/>
                <w:szCs w:val="24"/>
              </w:rPr>
              <w:t>Taikyti inovacijas ugdymo procese</w:t>
            </w:r>
          </w:p>
        </w:tc>
        <w:tc>
          <w:tcPr>
            <w:tcW w:w="2660" w:type="dxa"/>
          </w:tcPr>
          <w:p w:rsidR="00CD0F31" w:rsidRPr="003C652A" w:rsidRDefault="00CA22EB" w:rsidP="00E1350A">
            <w:pPr>
              <w:rPr>
                <w:rFonts w:ascii="Times New Roman" w:hAnsi="Times New Roman" w:cs="Times New Roman"/>
                <w:sz w:val="24"/>
                <w:szCs w:val="24"/>
              </w:rPr>
            </w:pPr>
            <w:r w:rsidRPr="003C652A">
              <w:rPr>
                <w:rFonts w:ascii="Times New Roman" w:hAnsi="Times New Roman" w:cs="Times New Roman"/>
                <w:sz w:val="24"/>
                <w:szCs w:val="24"/>
              </w:rPr>
              <w:t>Mokyklos pavaduotoja ugdymui, Metodinių grupių pirmininkai Savivaldos institucijų pirmininkai</w:t>
            </w:r>
          </w:p>
        </w:tc>
        <w:tc>
          <w:tcPr>
            <w:tcW w:w="2585" w:type="dxa"/>
          </w:tcPr>
          <w:p w:rsidR="00CD0F31" w:rsidRPr="003C652A" w:rsidRDefault="00CA22EB" w:rsidP="00E1350A">
            <w:pPr>
              <w:rPr>
                <w:rFonts w:ascii="Times New Roman" w:hAnsi="Times New Roman" w:cs="Times New Roman"/>
                <w:sz w:val="24"/>
                <w:szCs w:val="24"/>
              </w:rPr>
            </w:pPr>
            <w:r w:rsidRPr="003C652A">
              <w:rPr>
                <w:rFonts w:ascii="Times New Roman" w:hAnsi="Times New Roman" w:cs="Times New Roman"/>
                <w:sz w:val="24"/>
                <w:szCs w:val="24"/>
              </w:rPr>
              <w:t>Mokyklos pavaduotoja ugdymui, Metodinių grupių pirmininkai Savivaldos institucijų pirmininkai</w:t>
            </w:r>
          </w:p>
        </w:tc>
        <w:tc>
          <w:tcPr>
            <w:tcW w:w="1246" w:type="dxa"/>
          </w:tcPr>
          <w:p w:rsidR="00CD0F31" w:rsidRPr="003C652A" w:rsidRDefault="00CA22EB" w:rsidP="00E1350A">
            <w:pPr>
              <w:rPr>
                <w:rFonts w:ascii="Times New Roman" w:hAnsi="Times New Roman" w:cs="Times New Roman"/>
                <w:sz w:val="24"/>
                <w:szCs w:val="24"/>
              </w:rPr>
            </w:pPr>
            <w:r w:rsidRPr="003C652A">
              <w:rPr>
                <w:rFonts w:ascii="Times New Roman" w:hAnsi="Times New Roman" w:cs="Times New Roman"/>
                <w:sz w:val="24"/>
                <w:szCs w:val="24"/>
              </w:rPr>
              <w:t>Visus metus</w:t>
            </w:r>
          </w:p>
        </w:tc>
      </w:tr>
      <w:tr w:rsidR="00CA22EB" w:rsidRPr="003C652A" w:rsidTr="00CA22EB">
        <w:tc>
          <w:tcPr>
            <w:tcW w:w="534" w:type="dxa"/>
          </w:tcPr>
          <w:p w:rsidR="00CD0F31" w:rsidRPr="003C652A" w:rsidRDefault="00CA22EB" w:rsidP="00CA22EB">
            <w:pPr>
              <w:rPr>
                <w:rFonts w:ascii="Times New Roman" w:hAnsi="Times New Roman" w:cs="Times New Roman"/>
                <w:sz w:val="24"/>
                <w:szCs w:val="24"/>
              </w:rPr>
            </w:pPr>
            <w:r w:rsidRPr="003C652A">
              <w:rPr>
                <w:rFonts w:ascii="Times New Roman" w:hAnsi="Times New Roman" w:cs="Times New Roman"/>
                <w:sz w:val="24"/>
                <w:szCs w:val="24"/>
              </w:rPr>
              <w:t xml:space="preserve">4. </w:t>
            </w:r>
          </w:p>
        </w:tc>
        <w:tc>
          <w:tcPr>
            <w:tcW w:w="2551" w:type="dxa"/>
          </w:tcPr>
          <w:p w:rsidR="00CD0F31" w:rsidRPr="003C652A" w:rsidRDefault="00CA22EB" w:rsidP="00E1350A">
            <w:pPr>
              <w:rPr>
                <w:rFonts w:ascii="Times New Roman" w:hAnsi="Times New Roman" w:cs="Times New Roman"/>
                <w:sz w:val="24"/>
                <w:szCs w:val="24"/>
              </w:rPr>
            </w:pPr>
            <w:r w:rsidRPr="003C652A">
              <w:rPr>
                <w:rFonts w:ascii="Times New Roman" w:hAnsi="Times New Roman" w:cs="Times New Roman"/>
                <w:sz w:val="24"/>
                <w:szCs w:val="24"/>
              </w:rPr>
              <w:t>Gerinti pamokų lankomumą</w:t>
            </w:r>
          </w:p>
        </w:tc>
        <w:tc>
          <w:tcPr>
            <w:tcW w:w="2660" w:type="dxa"/>
          </w:tcPr>
          <w:p w:rsidR="00CD0F31" w:rsidRPr="003C652A" w:rsidRDefault="00CA22EB" w:rsidP="00E1350A">
            <w:pPr>
              <w:rPr>
                <w:rFonts w:ascii="Times New Roman" w:hAnsi="Times New Roman" w:cs="Times New Roman"/>
                <w:sz w:val="24"/>
                <w:szCs w:val="24"/>
              </w:rPr>
            </w:pPr>
            <w:r w:rsidRPr="003C652A">
              <w:rPr>
                <w:rFonts w:ascii="Times New Roman" w:hAnsi="Times New Roman" w:cs="Times New Roman"/>
                <w:sz w:val="24"/>
                <w:szCs w:val="24"/>
              </w:rPr>
              <w:t>Mokyklos pavaduotoja ugdymui, Metodinių grupių pirmininkai Savivaldos institucijų pirmininkai</w:t>
            </w:r>
          </w:p>
        </w:tc>
        <w:tc>
          <w:tcPr>
            <w:tcW w:w="2585" w:type="dxa"/>
          </w:tcPr>
          <w:p w:rsidR="00CD0F31" w:rsidRPr="003C652A" w:rsidRDefault="00CA22EB" w:rsidP="00E1350A">
            <w:pPr>
              <w:rPr>
                <w:rFonts w:ascii="Times New Roman" w:hAnsi="Times New Roman" w:cs="Times New Roman"/>
                <w:sz w:val="24"/>
                <w:szCs w:val="24"/>
              </w:rPr>
            </w:pPr>
            <w:r w:rsidRPr="003C652A">
              <w:rPr>
                <w:rFonts w:ascii="Times New Roman" w:hAnsi="Times New Roman" w:cs="Times New Roman"/>
                <w:sz w:val="24"/>
                <w:szCs w:val="24"/>
              </w:rPr>
              <w:t>Mokyklos pavaduotoja ugdymui, Metodinių grupių pirmininkai Savivaldos institucijų pirmininkai</w:t>
            </w:r>
          </w:p>
        </w:tc>
        <w:tc>
          <w:tcPr>
            <w:tcW w:w="1246" w:type="dxa"/>
          </w:tcPr>
          <w:p w:rsidR="00CD0F31" w:rsidRPr="003C652A" w:rsidRDefault="00CA22EB" w:rsidP="00E1350A">
            <w:pPr>
              <w:rPr>
                <w:rFonts w:ascii="Times New Roman" w:hAnsi="Times New Roman" w:cs="Times New Roman"/>
                <w:sz w:val="24"/>
                <w:szCs w:val="24"/>
              </w:rPr>
            </w:pPr>
            <w:r w:rsidRPr="003C652A">
              <w:rPr>
                <w:rFonts w:ascii="Times New Roman" w:hAnsi="Times New Roman" w:cs="Times New Roman"/>
                <w:sz w:val="24"/>
                <w:szCs w:val="24"/>
              </w:rPr>
              <w:t>Visus metus</w:t>
            </w:r>
          </w:p>
        </w:tc>
      </w:tr>
    </w:tbl>
    <w:p w:rsidR="00E1350A" w:rsidRPr="003C652A" w:rsidRDefault="00E1350A" w:rsidP="00E1350A">
      <w:pPr>
        <w:rPr>
          <w:rFonts w:ascii="Times New Roman" w:hAnsi="Times New Roman" w:cs="Times New Roman"/>
          <w:sz w:val="24"/>
          <w:szCs w:val="24"/>
        </w:rPr>
      </w:pPr>
    </w:p>
    <w:p w:rsidR="00A56A08" w:rsidRPr="003C652A" w:rsidRDefault="003C652A">
      <w:pPr>
        <w:rPr>
          <w:rFonts w:ascii="Times New Roman" w:hAnsi="Times New Roman" w:cs="Times New Roman"/>
          <w:sz w:val="24"/>
          <w:szCs w:val="24"/>
        </w:rPr>
      </w:pPr>
      <w:r>
        <w:rPr>
          <w:rFonts w:ascii="Times New Roman" w:hAnsi="Times New Roman" w:cs="Times New Roman"/>
          <w:sz w:val="24"/>
          <w:szCs w:val="24"/>
        </w:rPr>
        <w:t>6</w:t>
      </w:r>
      <w:r w:rsidR="00CA22EB" w:rsidRPr="003C652A">
        <w:rPr>
          <w:rFonts w:ascii="Times New Roman" w:hAnsi="Times New Roman" w:cs="Times New Roman"/>
          <w:sz w:val="24"/>
          <w:szCs w:val="24"/>
        </w:rPr>
        <w:t>.2. Efektyvios pagalbos teikimas.</w:t>
      </w:r>
    </w:p>
    <w:tbl>
      <w:tblPr>
        <w:tblStyle w:val="Lentelstinklelis"/>
        <w:tblW w:w="0" w:type="auto"/>
        <w:tblLook w:val="04A0" w:firstRow="1" w:lastRow="0" w:firstColumn="1" w:lastColumn="0" w:noHBand="0" w:noVBand="1"/>
      </w:tblPr>
      <w:tblGrid>
        <w:gridCol w:w="534"/>
        <w:gridCol w:w="2551"/>
        <w:gridCol w:w="2660"/>
        <w:gridCol w:w="2585"/>
        <w:gridCol w:w="1246"/>
      </w:tblGrid>
      <w:tr w:rsidR="00CA22EB" w:rsidRPr="003C652A" w:rsidTr="00CA22EB">
        <w:tc>
          <w:tcPr>
            <w:tcW w:w="534" w:type="dxa"/>
          </w:tcPr>
          <w:p w:rsidR="00CA22EB" w:rsidRPr="003C652A" w:rsidRDefault="00CA22EB">
            <w:pPr>
              <w:rPr>
                <w:rFonts w:ascii="Times New Roman" w:hAnsi="Times New Roman" w:cs="Times New Roman"/>
                <w:sz w:val="24"/>
                <w:szCs w:val="24"/>
              </w:rPr>
            </w:pPr>
            <w:r w:rsidRPr="003C652A">
              <w:rPr>
                <w:rFonts w:ascii="Times New Roman" w:hAnsi="Times New Roman" w:cs="Times New Roman"/>
                <w:sz w:val="24"/>
                <w:szCs w:val="24"/>
              </w:rPr>
              <w:t>Nr.</w:t>
            </w:r>
          </w:p>
        </w:tc>
        <w:tc>
          <w:tcPr>
            <w:tcW w:w="2551" w:type="dxa"/>
          </w:tcPr>
          <w:p w:rsidR="00CA22EB" w:rsidRPr="003C652A" w:rsidRDefault="00CA22EB" w:rsidP="00BA7AF0">
            <w:pPr>
              <w:rPr>
                <w:rFonts w:ascii="Times New Roman" w:hAnsi="Times New Roman" w:cs="Times New Roman"/>
                <w:sz w:val="24"/>
                <w:szCs w:val="24"/>
              </w:rPr>
            </w:pPr>
            <w:r w:rsidRPr="003C652A">
              <w:rPr>
                <w:rFonts w:ascii="Times New Roman" w:hAnsi="Times New Roman" w:cs="Times New Roman"/>
                <w:sz w:val="24"/>
                <w:szCs w:val="24"/>
              </w:rPr>
              <w:t>Uždaviniai</w:t>
            </w:r>
          </w:p>
        </w:tc>
        <w:tc>
          <w:tcPr>
            <w:tcW w:w="2660" w:type="dxa"/>
          </w:tcPr>
          <w:p w:rsidR="00CA22EB" w:rsidRPr="003C652A" w:rsidRDefault="00CA22EB" w:rsidP="00BA7AF0">
            <w:pPr>
              <w:rPr>
                <w:rFonts w:ascii="Times New Roman" w:hAnsi="Times New Roman" w:cs="Times New Roman"/>
                <w:sz w:val="24"/>
                <w:szCs w:val="24"/>
              </w:rPr>
            </w:pPr>
            <w:r w:rsidRPr="003C652A">
              <w:rPr>
                <w:rFonts w:ascii="Times New Roman" w:hAnsi="Times New Roman" w:cs="Times New Roman"/>
                <w:sz w:val="24"/>
                <w:szCs w:val="24"/>
              </w:rPr>
              <w:t>Priemonės</w:t>
            </w:r>
          </w:p>
        </w:tc>
        <w:tc>
          <w:tcPr>
            <w:tcW w:w="2585" w:type="dxa"/>
          </w:tcPr>
          <w:p w:rsidR="00CA22EB" w:rsidRPr="003C652A" w:rsidRDefault="00CA22EB" w:rsidP="00BA7AF0">
            <w:pPr>
              <w:rPr>
                <w:rFonts w:ascii="Times New Roman" w:hAnsi="Times New Roman" w:cs="Times New Roman"/>
                <w:sz w:val="24"/>
                <w:szCs w:val="24"/>
              </w:rPr>
            </w:pPr>
            <w:r w:rsidRPr="003C652A">
              <w:rPr>
                <w:rFonts w:ascii="Times New Roman" w:hAnsi="Times New Roman" w:cs="Times New Roman"/>
                <w:sz w:val="24"/>
                <w:szCs w:val="24"/>
              </w:rPr>
              <w:t>Atsakingas</w:t>
            </w:r>
          </w:p>
        </w:tc>
        <w:tc>
          <w:tcPr>
            <w:tcW w:w="1246" w:type="dxa"/>
          </w:tcPr>
          <w:p w:rsidR="00CA22EB" w:rsidRPr="003C652A" w:rsidRDefault="00CA22EB" w:rsidP="00BA7AF0">
            <w:pPr>
              <w:rPr>
                <w:rFonts w:ascii="Times New Roman" w:hAnsi="Times New Roman" w:cs="Times New Roman"/>
                <w:sz w:val="24"/>
                <w:szCs w:val="24"/>
              </w:rPr>
            </w:pPr>
            <w:r w:rsidRPr="003C652A">
              <w:rPr>
                <w:rFonts w:ascii="Times New Roman" w:hAnsi="Times New Roman" w:cs="Times New Roman"/>
                <w:sz w:val="24"/>
                <w:szCs w:val="24"/>
              </w:rPr>
              <w:t>Data</w:t>
            </w:r>
          </w:p>
        </w:tc>
      </w:tr>
      <w:tr w:rsidR="00CA22EB" w:rsidRPr="003C652A" w:rsidTr="00CA22EB">
        <w:tc>
          <w:tcPr>
            <w:tcW w:w="534" w:type="dxa"/>
          </w:tcPr>
          <w:p w:rsidR="00CA22EB" w:rsidRPr="003C652A" w:rsidRDefault="00CA22EB">
            <w:pPr>
              <w:rPr>
                <w:rFonts w:ascii="Times New Roman" w:hAnsi="Times New Roman" w:cs="Times New Roman"/>
                <w:sz w:val="24"/>
                <w:szCs w:val="24"/>
              </w:rPr>
            </w:pPr>
            <w:r w:rsidRPr="003C652A">
              <w:rPr>
                <w:rFonts w:ascii="Times New Roman" w:hAnsi="Times New Roman" w:cs="Times New Roman"/>
                <w:sz w:val="24"/>
                <w:szCs w:val="24"/>
              </w:rPr>
              <w:t>1.</w:t>
            </w:r>
          </w:p>
        </w:tc>
        <w:tc>
          <w:tcPr>
            <w:tcW w:w="2551" w:type="dxa"/>
          </w:tcPr>
          <w:p w:rsidR="00CA22EB" w:rsidRPr="003C652A" w:rsidRDefault="00CA22EB">
            <w:pPr>
              <w:rPr>
                <w:rFonts w:ascii="Times New Roman" w:hAnsi="Times New Roman" w:cs="Times New Roman"/>
                <w:sz w:val="24"/>
                <w:szCs w:val="24"/>
              </w:rPr>
            </w:pPr>
            <w:r w:rsidRPr="003C652A">
              <w:rPr>
                <w:rFonts w:ascii="Times New Roman" w:hAnsi="Times New Roman" w:cs="Times New Roman"/>
                <w:sz w:val="24"/>
                <w:szCs w:val="24"/>
              </w:rPr>
              <w:t>Teikti kokybišką ir savalaikę pagalgą mokiniams, jų tėvams, mokytojams</w:t>
            </w:r>
          </w:p>
        </w:tc>
        <w:tc>
          <w:tcPr>
            <w:tcW w:w="2660" w:type="dxa"/>
          </w:tcPr>
          <w:p w:rsidR="00CA22EB" w:rsidRPr="003C652A" w:rsidRDefault="00CA22EB">
            <w:pPr>
              <w:rPr>
                <w:rFonts w:ascii="Times New Roman" w:hAnsi="Times New Roman" w:cs="Times New Roman"/>
                <w:sz w:val="24"/>
                <w:szCs w:val="24"/>
              </w:rPr>
            </w:pPr>
            <w:r w:rsidRPr="003C652A">
              <w:rPr>
                <w:rFonts w:ascii="Times New Roman" w:hAnsi="Times New Roman" w:cs="Times New Roman"/>
                <w:sz w:val="24"/>
                <w:szCs w:val="24"/>
              </w:rPr>
              <w:t>Mokyklos pavaduotoja ugdymui, Metodinių grupių pirmininkai Savivaldos institucijų pirmininkai</w:t>
            </w:r>
          </w:p>
        </w:tc>
        <w:tc>
          <w:tcPr>
            <w:tcW w:w="2585" w:type="dxa"/>
          </w:tcPr>
          <w:p w:rsidR="00CA22EB" w:rsidRPr="003C652A" w:rsidRDefault="00CA22EB">
            <w:pPr>
              <w:rPr>
                <w:rFonts w:ascii="Times New Roman" w:hAnsi="Times New Roman" w:cs="Times New Roman"/>
                <w:sz w:val="24"/>
                <w:szCs w:val="24"/>
              </w:rPr>
            </w:pPr>
            <w:r w:rsidRPr="003C652A">
              <w:rPr>
                <w:rFonts w:ascii="Times New Roman" w:hAnsi="Times New Roman" w:cs="Times New Roman"/>
                <w:sz w:val="24"/>
                <w:szCs w:val="24"/>
              </w:rPr>
              <w:t>Mokyklos pavaduotoja ugdymui, Metodinių grupių pirmininkai Savivaldos institucijų pirmininkai</w:t>
            </w:r>
          </w:p>
        </w:tc>
        <w:tc>
          <w:tcPr>
            <w:tcW w:w="1246" w:type="dxa"/>
          </w:tcPr>
          <w:p w:rsidR="00CA22EB" w:rsidRPr="003C652A" w:rsidRDefault="009555E0">
            <w:pPr>
              <w:rPr>
                <w:rFonts w:ascii="Times New Roman" w:hAnsi="Times New Roman" w:cs="Times New Roman"/>
                <w:sz w:val="24"/>
                <w:szCs w:val="24"/>
              </w:rPr>
            </w:pPr>
            <w:r w:rsidRPr="003C652A">
              <w:rPr>
                <w:rFonts w:ascii="Times New Roman" w:hAnsi="Times New Roman" w:cs="Times New Roman"/>
                <w:sz w:val="24"/>
                <w:szCs w:val="24"/>
              </w:rPr>
              <w:t>Visus metus</w:t>
            </w:r>
          </w:p>
        </w:tc>
      </w:tr>
      <w:tr w:rsidR="00CA22EB" w:rsidRPr="003C652A" w:rsidTr="00CA22EB">
        <w:tc>
          <w:tcPr>
            <w:tcW w:w="534" w:type="dxa"/>
          </w:tcPr>
          <w:p w:rsidR="00CA22EB" w:rsidRPr="003C652A" w:rsidRDefault="00CA22EB">
            <w:pPr>
              <w:rPr>
                <w:rFonts w:ascii="Times New Roman" w:hAnsi="Times New Roman" w:cs="Times New Roman"/>
                <w:sz w:val="24"/>
                <w:szCs w:val="24"/>
              </w:rPr>
            </w:pPr>
            <w:r w:rsidRPr="003C652A">
              <w:rPr>
                <w:rFonts w:ascii="Times New Roman" w:hAnsi="Times New Roman" w:cs="Times New Roman"/>
                <w:sz w:val="24"/>
                <w:szCs w:val="24"/>
              </w:rPr>
              <w:t>2.</w:t>
            </w:r>
          </w:p>
        </w:tc>
        <w:tc>
          <w:tcPr>
            <w:tcW w:w="2551" w:type="dxa"/>
          </w:tcPr>
          <w:p w:rsidR="00CA22EB" w:rsidRPr="003C652A" w:rsidRDefault="00CA22EB">
            <w:pPr>
              <w:rPr>
                <w:rFonts w:ascii="Times New Roman" w:hAnsi="Times New Roman" w:cs="Times New Roman"/>
                <w:sz w:val="24"/>
                <w:szCs w:val="24"/>
              </w:rPr>
            </w:pPr>
            <w:r w:rsidRPr="003C652A">
              <w:rPr>
                <w:rFonts w:ascii="Times New Roman" w:hAnsi="Times New Roman" w:cs="Times New Roman"/>
                <w:sz w:val="24"/>
                <w:szCs w:val="24"/>
              </w:rPr>
              <w:t>Tobulinti bendravimo ir bendradarbiavimo su mokinių tėvais sistemą</w:t>
            </w:r>
          </w:p>
        </w:tc>
        <w:tc>
          <w:tcPr>
            <w:tcW w:w="2660" w:type="dxa"/>
          </w:tcPr>
          <w:p w:rsidR="00CA22EB" w:rsidRPr="003C652A" w:rsidRDefault="00CA22EB">
            <w:pPr>
              <w:rPr>
                <w:rFonts w:ascii="Times New Roman" w:hAnsi="Times New Roman" w:cs="Times New Roman"/>
                <w:sz w:val="24"/>
                <w:szCs w:val="24"/>
              </w:rPr>
            </w:pPr>
            <w:r w:rsidRPr="003C652A">
              <w:rPr>
                <w:rFonts w:ascii="Times New Roman" w:hAnsi="Times New Roman" w:cs="Times New Roman"/>
                <w:sz w:val="24"/>
                <w:szCs w:val="24"/>
              </w:rPr>
              <w:t>Mokyklos pavaduotoja ugdymui, Metodinių grupių pirmininkai Savivaldos institucijų pirmininkai</w:t>
            </w:r>
          </w:p>
        </w:tc>
        <w:tc>
          <w:tcPr>
            <w:tcW w:w="2585" w:type="dxa"/>
          </w:tcPr>
          <w:p w:rsidR="00CA22EB" w:rsidRPr="003C652A" w:rsidRDefault="00CA22EB">
            <w:pPr>
              <w:rPr>
                <w:rFonts w:ascii="Times New Roman" w:hAnsi="Times New Roman" w:cs="Times New Roman"/>
                <w:sz w:val="24"/>
                <w:szCs w:val="24"/>
              </w:rPr>
            </w:pPr>
            <w:r w:rsidRPr="003C652A">
              <w:rPr>
                <w:rFonts w:ascii="Times New Roman" w:hAnsi="Times New Roman" w:cs="Times New Roman"/>
                <w:sz w:val="24"/>
                <w:szCs w:val="24"/>
              </w:rPr>
              <w:t>Mokyklos pavaduotoja ugdymui, Metodinių grupių pirmininkai Savivaldos institucijų pirmininkai</w:t>
            </w:r>
          </w:p>
        </w:tc>
        <w:tc>
          <w:tcPr>
            <w:tcW w:w="1246" w:type="dxa"/>
          </w:tcPr>
          <w:p w:rsidR="00CA22EB" w:rsidRPr="003C652A" w:rsidRDefault="009555E0">
            <w:pPr>
              <w:rPr>
                <w:rFonts w:ascii="Times New Roman" w:hAnsi="Times New Roman" w:cs="Times New Roman"/>
                <w:sz w:val="24"/>
                <w:szCs w:val="24"/>
              </w:rPr>
            </w:pPr>
            <w:r w:rsidRPr="003C652A">
              <w:rPr>
                <w:rFonts w:ascii="Times New Roman" w:hAnsi="Times New Roman" w:cs="Times New Roman"/>
                <w:sz w:val="24"/>
                <w:szCs w:val="24"/>
              </w:rPr>
              <w:t>Visus metus</w:t>
            </w:r>
          </w:p>
        </w:tc>
      </w:tr>
    </w:tbl>
    <w:p w:rsidR="00CA22EB" w:rsidRPr="003C652A" w:rsidRDefault="00CA22EB">
      <w:pPr>
        <w:rPr>
          <w:rFonts w:ascii="Times New Roman" w:hAnsi="Times New Roman" w:cs="Times New Roman"/>
          <w:sz w:val="24"/>
          <w:szCs w:val="24"/>
        </w:rPr>
      </w:pPr>
    </w:p>
    <w:p w:rsidR="009555E0" w:rsidRDefault="009555E0"/>
    <w:p w:rsidR="009555E0" w:rsidRDefault="009555E0"/>
    <w:p w:rsidR="009555E0" w:rsidRDefault="009555E0"/>
    <w:p w:rsidR="009555E0" w:rsidRDefault="009555E0"/>
    <w:p w:rsidR="009555E0" w:rsidRDefault="009555E0"/>
    <w:p w:rsidR="009555E0" w:rsidRDefault="009555E0"/>
    <w:sectPr w:rsidR="009555E0" w:rsidSect="00E13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4E8E"/>
    <w:multiLevelType w:val="hybridMultilevel"/>
    <w:tmpl w:val="4F6EB99C"/>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D1927E3"/>
    <w:multiLevelType w:val="hybridMultilevel"/>
    <w:tmpl w:val="CFE88D6E"/>
    <w:lvl w:ilvl="0" w:tplc="04270011">
      <w:start w:val="1"/>
      <w:numFmt w:val="decimal"/>
      <w:lvlText w:val="%1)"/>
      <w:lvlJc w:val="left"/>
      <w:pPr>
        <w:ind w:left="502"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FDD3D19"/>
    <w:multiLevelType w:val="hybridMultilevel"/>
    <w:tmpl w:val="FC5E685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43E532B"/>
    <w:multiLevelType w:val="hybridMultilevel"/>
    <w:tmpl w:val="BB204D2A"/>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nsid w:val="144D74A8"/>
    <w:multiLevelType w:val="hybridMultilevel"/>
    <w:tmpl w:val="AADE8DA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4F0614D"/>
    <w:multiLevelType w:val="hybridMultilevel"/>
    <w:tmpl w:val="E676DA4E"/>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5300818"/>
    <w:multiLevelType w:val="hybridMultilevel"/>
    <w:tmpl w:val="927C4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F76061"/>
    <w:multiLevelType w:val="hybridMultilevel"/>
    <w:tmpl w:val="FC26EBE4"/>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E8E5456"/>
    <w:multiLevelType w:val="hybridMultilevel"/>
    <w:tmpl w:val="19F40C3E"/>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1EA55FB3"/>
    <w:multiLevelType w:val="hybridMultilevel"/>
    <w:tmpl w:val="4D7AD5D4"/>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17A025F"/>
    <w:multiLevelType w:val="hybridMultilevel"/>
    <w:tmpl w:val="CC4869EE"/>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25BE2AD7"/>
    <w:multiLevelType w:val="hybridMultilevel"/>
    <w:tmpl w:val="CFE88D6E"/>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2ED6142A"/>
    <w:multiLevelType w:val="hybridMultilevel"/>
    <w:tmpl w:val="704A4392"/>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2EFF25F5"/>
    <w:multiLevelType w:val="hybridMultilevel"/>
    <w:tmpl w:val="A26818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53305D"/>
    <w:multiLevelType w:val="hybridMultilevel"/>
    <w:tmpl w:val="D6FC2254"/>
    <w:lvl w:ilvl="0" w:tplc="04270011">
      <w:start w:val="1"/>
      <w:numFmt w:val="decimal"/>
      <w:lvlText w:val="%1)"/>
      <w:lvlJc w:val="left"/>
      <w:pPr>
        <w:ind w:left="780" w:hanging="360"/>
      </w:p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5">
    <w:nsid w:val="34D33030"/>
    <w:multiLevelType w:val="hybridMultilevel"/>
    <w:tmpl w:val="E250A6E6"/>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35F66938"/>
    <w:multiLevelType w:val="hybridMultilevel"/>
    <w:tmpl w:val="92A08D0C"/>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36E365A6"/>
    <w:multiLevelType w:val="hybridMultilevel"/>
    <w:tmpl w:val="4E8A890A"/>
    <w:lvl w:ilvl="0" w:tplc="04270011">
      <w:start w:val="1"/>
      <w:numFmt w:val="decimal"/>
      <w:lvlText w:val="%1)"/>
      <w:lvlJc w:val="left"/>
      <w:pPr>
        <w:ind w:left="780" w:hanging="360"/>
      </w:p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8">
    <w:nsid w:val="38AE1E26"/>
    <w:multiLevelType w:val="hybridMultilevel"/>
    <w:tmpl w:val="F4C241DA"/>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3DAA60B9"/>
    <w:multiLevelType w:val="hybridMultilevel"/>
    <w:tmpl w:val="E3B8BE26"/>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0">
    <w:nsid w:val="3DD8419D"/>
    <w:multiLevelType w:val="hybridMultilevel"/>
    <w:tmpl w:val="D10C5E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994CBB"/>
    <w:multiLevelType w:val="hybridMultilevel"/>
    <w:tmpl w:val="69BE2FE2"/>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4A7400AE"/>
    <w:multiLevelType w:val="hybridMultilevel"/>
    <w:tmpl w:val="CC4869EE"/>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4F2B782C"/>
    <w:multiLevelType w:val="hybridMultilevel"/>
    <w:tmpl w:val="7770818E"/>
    <w:lvl w:ilvl="0" w:tplc="04270011">
      <w:start w:val="1"/>
      <w:numFmt w:val="decimal"/>
      <w:lvlText w:val="%1)"/>
      <w:lvlJc w:val="left"/>
      <w:pPr>
        <w:ind w:left="780" w:hanging="360"/>
      </w:p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24">
    <w:nsid w:val="52392700"/>
    <w:multiLevelType w:val="hybridMultilevel"/>
    <w:tmpl w:val="BA3626AA"/>
    <w:lvl w:ilvl="0" w:tplc="0409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5">
    <w:nsid w:val="597D4784"/>
    <w:multiLevelType w:val="hybridMultilevel"/>
    <w:tmpl w:val="4D10EB06"/>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5B2432FB"/>
    <w:multiLevelType w:val="hybridMultilevel"/>
    <w:tmpl w:val="650E4718"/>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5C1A235D"/>
    <w:multiLevelType w:val="multilevel"/>
    <w:tmpl w:val="E21A861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E3B4583"/>
    <w:multiLevelType w:val="hybridMultilevel"/>
    <w:tmpl w:val="E358556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9">
    <w:nsid w:val="5FC833AD"/>
    <w:multiLevelType w:val="hybridMultilevel"/>
    <w:tmpl w:val="A6B04ED2"/>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610E240E"/>
    <w:multiLevelType w:val="hybridMultilevel"/>
    <w:tmpl w:val="B38C959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62680E37"/>
    <w:multiLevelType w:val="hybridMultilevel"/>
    <w:tmpl w:val="1E3AE0A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2">
    <w:nsid w:val="663A1CEA"/>
    <w:multiLevelType w:val="hybridMultilevel"/>
    <w:tmpl w:val="92A08D0C"/>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66546E75"/>
    <w:multiLevelType w:val="hybridMultilevel"/>
    <w:tmpl w:val="905233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nsid w:val="681C4197"/>
    <w:multiLevelType w:val="hybridMultilevel"/>
    <w:tmpl w:val="FC5E685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6A1E4603"/>
    <w:multiLevelType w:val="hybridMultilevel"/>
    <w:tmpl w:val="353483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F00851"/>
    <w:multiLevelType w:val="hybridMultilevel"/>
    <w:tmpl w:val="5C6AB7C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7">
    <w:nsid w:val="6CF30751"/>
    <w:multiLevelType w:val="hybridMultilevel"/>
    <w:tmpl w:val="E250A6E6"/>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6E476FE0"/>
    <w:multiLevelType w:val="hybridMultilevel"/>
    <w:tmpl w:val="55225084"/>
    <w:lvl w:ilvl="0" w:tplc="32A8AA12">
      <w:start w:val="1"/>
      <w:numFmt w:val="bullet"/>
      <w:lvlText w:val=""/>
      <w:lvlJc w:val="left"/>
      <w:pPr>
        <w:tabs>
          <w:tab w:val="num" w:pos="720"/>
        </w:tabs>
        <w:ind w:left="720" w:hanging="360"/>
      </w:pPr>
      <w:rPr>
        <w:rFonts w:ascii="Wingdings" w:hAnsi="Wingdings" w:hint="default"/>
      </w:rPr>
    </w:lvl>
    <w:lvl w:ilvl="1" w:tplc="0E4618EC" w:tentative="1">
      <w:start w:val="1"/>
      <w:numFmt w:val="bullet"/>
      <w:lvlText w:val=""/>
      <w:lvlJc w:val="left"/>
      <w:pPr>
        <w:tabs>
          <w:tab w:val="num" w:pos="1440"/>
        </w:tabs>
        <w:ind w:left="1440" w:hanging="360"/>
      </w:pPr>
      <w:rPr>
        <w:rFonts w:ascii="Wingdings" w:hAnsi="Wingdings" w:hint="default"/>
      </w:rPr>
    </w:lvl>
    <w:lvl w:ilvl="2" w:tplc="789C584A" w:tentative="1">
      <w:start w:val="1"/>
      <w:numFmt w:val="bullet"/>
      <w:lvlText w:val=""/>
      <w:lvlJc w:val="left"/>
      <w:pPr>
        <w:tabs>
          <w:tab w:val="num" w:pos="2160"/>
        </w:tabs>
        <w:ind w:left="2160" w:hanging="360"/>
      </w:pPr>
      <w:rPr>
        <w:rFonts w:ascii="Wingdings" w:hAnsi="Wingdings" w:hint="default"/>
      </w:rPr>
    </w:lvl>
    <w:lvl w:ilvl="3" w:tplc="9B440132" w:tentative="1">
      <w:start w:val="1"/>
      <w:numFmt w:val="bullet"/>
      <w:lvlText w:val=""/>
      <w:lvlJc w:val="left"/>
      <w:pPr>
        <w:tabs>
          <w:tab w:val="num" w:pos="2880"/>
        </w:tabs>
        <w:ind w:left="2880" w:hanging="360"/>
      </w:pPr>
      <w:rPr>
        <w:rFonts w:ascii="Wingdings" w:hAnsi="Wingdings" w:hint="default"/>
      </w:rPr>
    </w:lvl>
    <w:lvl w:ilvl="4" w:tplc="56464E06" w:tentative="1">
      <w:start w:val="1"/>
      <w:numFmt w:val="bullet"/>
      <w:lvlText w:val=""/>
      <w:lvlJc w:val="left"/>
      <w:pPr>
        <w:tabs>
          <w:tab w:val="num" w:pos="3600"/>
        </w:tabs>
        <w:ind w:left="3600" w:hanging="360"/>
      </w:pPr>
      <w:rPr>
        <w:rFonts w:ascii="Wingdings" w:hAnsi="Wingdings" w:hint="default"/>
      </w:rPr>
    </w:lvl>
    <w:lvl w:ilvl="5" w:tplc="9414268C" w:tentative="1">
      <w:start w:val="1"/>
      <w:numFmt w:val="bullet"/>
      <w:lvlText w:val=""/>
      <w:lvlJc w:val="left"/>
      <w:pPr>
        <w:tabs>
          <w:tab w:val="num" w:pos="4320"/>
        </w:tabs>
        <w:ind w:left="4320" w:hanging="360"/>
      </w:pPr>
      <w:rPr>
        <w:rFonts w:ascii="Wingdings" w:hAnsi="Wingdings" w:hint="default"/>
      </w:rPr>
    </w:lvl>
    <w:lvl w:ilvl="6" w:tplc="2F287A4A" w:tentative="1">
      <w:start w:val="1"/>
      <w:numFmt w:val="bullet"/>
      <w:lvlText w:val=""/>
      <w:lvlJc w:val="left"/>
      <w:pPr>
        <w:tabs>
          <w:tab w:val="num" w:pos="5040"/>
        </w:tabs>
        <w:ind w:left="5040" w:hanging="360"/>
      </w:pPr>
      <w:rPr>
        <w:rFonts w:ascii="Wingdings" w:hAnsi="Wingdings" w:hint="default"/>
      </w:rPr>
    </w:lvl>
    <w:lvl w:ilvl="7" w:tplc="F9BEA7E2" w:tentative="1">
      <w:start w:val="1"/>
      <w:numFmt w:val="bullet"/>
      <w:lvlText w:val=""/>
      <w:lvlJc w:val="left"/>
      <w:pPr>
        <w:tabs>
          <w:tab w:val="num" w:pos="5760"/>
        </w:tabs>
        <w:ind w:left="5760" w:hanging="360"/>
      </w:pPr>
      <w:rPr>
        <w:rFonts w:ascii="Wingdings" w:hAnsi="Wingdings" w:hint="default"/>
      </w:rPr>
    </w:lvl>
    <w:lvl w:ilvl="8" w:tplc="0332EBAE" w:tentative="1">
      <w:start w:val="1"/>
      <w:numFmt w:val="bullet"/>
      <w:lvlText w:val=""/>
      <w:lvlJc w:val="left"/>
      <w:pPr>
        <w:tabs>
          <w:tab w:val="num" w:pos="6480"/>
        </w:tabs>
        <w:ind w:left="6480" w:hanging="360"/>
      </w:pPr>
      <w:rPr>
        <w:rFonts w:ascii="Wingdings" w:hAnsi="Wingdings" w:hint="default"/>
      </w:rPr>
    </w:lvl>
  </w:abstractNum>
  <w:abstractNum w:abstractNumId="39">
    <w:nsid w:val="73112AE9"/>
    <w:multiLevelType w:val="hybridMultilevel"/>
    <w:tmpl w:val="7770818E"/>
    <w:lvl w:ilvl="0" w:tplc="04270011">
      <w:start w:val="1"/>
      <w:numFmt w:val="decimal"/>
      <w:lvlText w:val="%1)"/>
      <w:lvlJc w:val="left"/>
      <w:pPr>
        <w:ind w:left="780" w:hanging="360"/>
      </w:p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40">
    <w:nsid w:val="742C1798"/>
    <w:multiLevelType w:val="hybridMultilevel"/>
    <w:tmpl w:val="48D43EDE"/>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nsid w:val="759D54AF"/>
    <w:multiLevelType w:val="hybridMultilevel"/>
    <w:tmpl w:val="D690038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9944E6"/>
    <w:multiLevelType w:val="hybridMultilevel"/>
    <w:tmpl w:val="6BBA20A4"/>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7"/>
  </w:num>
  <w:num w:numId="2">
    <w:abstractNumId w:val="41"/>
  </w:num>
  <w:num w:numId="3">
    <w:abstractNumId w:val="20"/>
  </w:num>
  <w:num w:numId="4">
    <w:abstractNumId w:val="38"/>
  </w:num>
  <w:num w:numId="5">
    <w:abstractNumId w:val="35"/>
  </w:num>
  <w:num w:numId="6">
    <w:abstractNumId w:val="24"/>
  </w:num>
  <w:num w:numId="7">
    <w:abstractNumId w:val="28"/>
  </w:num>
  <w:num w:numId="8">
    <w:abstractNumId w:val="36"/>
  </w:num>
  <w:num w:numId="9">
    <w:abstractNumId w:val="19"/>
  </w:num>
  <w:num w:numId="10">
    <w:abstractNumId w:val="33"/>
  </w:num>
  <w:num w:numId="11">
    <w:abstractNumId w:val="31"/>
  </w:num>
  <w:num w:numId="12">
    <w:abstractNumId w:val="3"/>
  </w:num>
  <w:num w:numId="13">
    <w:abstractNumId w:val="26"/>
  </w:num>
  <w:num w:numId="14">
    <w:abstractNumId w:val="29"/>
  </w:num>
  <w:num w:numId="15">
    <w:abstractNumId w:val="11"/>
  </w:num>
  <w:num w:numId="16">
    <w:abstractNumId w:val="1"/>
  </w:num>
  <w:num w:numId="17">
    <w:abstractNumId w:val="14"/>
  </w:num>
  <w:num w:numId="18">
    <w:abstractNumId w:val="17"/>
  </w:num>
  <w:num w:numId="19">
    <w:abstractNumId w:val="39"/>
  </w:num>
  <w:num w:numId="20">
    <w:abstractNumId w:val="23"/>
  </w:num>
  <w:num w:numId="21">
    <w:abstractNumId w:val="40"/>
  </w:num>
  <w:num w:numId="22">
    <w:abstractNumId w:val="12"/>
  </w:num>
  <w:num w:numId="23">
    <w:abstractNumId w:val="22"/>
  </w:num>
  <w:num w:numId="24">
    <w:abstractNumId w:val="10"/>
  </w:num>
  <w:num w:numId="25">
    <w:abstractNumId w:val="42"/>
  </w:num>
  <w:num w:numId="26">
    <w:abstractNumId w:val="21"/>
  </w:num>
  <w:num w:numId="27">
    <w:abstractNumId w:val="8"/>
  </w:num>
  <w:num w:numId="28">
    <w:abstractNumId w:val="7"/>
  </w:num>
  <w:num w:numId="29">
    <w:abstractNumId w:val="9"/>
  </w:num>
  <w:num w:numId="30">
    <w:abstractNumId w:val="25"/>
  </w:num>
  <w:num w:numId="31">
    <w:abstractNumId w:val="34"/>
  </w:num>
  <w:num w:numId="32">
    <w:abstractNumId w:val="2"/>
  </w:num>
  <w:num w:numId="33">
    <w:abstractNumId w:val="5"/>
  </w:num>
  <w:num w:numId="34">
    <w:abstractNumId w:val="18"/>
  </w:num>
  <w:num w:numId="35">
    <w:abstractNumId w:val="32"/>
  </w:num>
  <w:num w:numId="36">
    <w:abstractNumId w:val="16"/>
  </w:num>
  <w:num w:numId="37">
    <w:abstractNumId w:val="0"/>
  </w:num>
  <w:num w:numId="38">
    <w:abstractNumId w:val="4"/>
  </w:num>
  <w:num w:numId="39">
    <w:abstractNumId w:val="37"/>
  </w:num>
  <w:num w:numId="40">
    <w:abstractNumId w:val="15"/>
  </w:num>
  <w:num w:numId="41">
    <w:abstractNumId w:val="30"/>
  </w:num>
  <w:num w:numId="42">
    <w:abstractNumId w:val="6"/>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50A"/>
    <w:rsid w:val="00017AAD"/>
    <w:rsid w:val="00074AB3"/>
    <w:rsid w:val="001C38AE"/>
    <w:rsid w:val="00260A63"/>
    <w:rsid w:val="003439C6"/>
    <w:rsid w:val="003509F5"/>
    <w:rsid w:val="003C652A"/>
    <w:rsid w:val="003F4FCF"/>
    <w:rsid w:val="00410DAD"/>
    <w:rsid w:val="004A5D5C"/>
    <w:rsid w:val="004B310C"/>
    <w:rsid w:val="004D03D7"/>
    <w:rsid w:val="00542374"/>
    <w:rsid w:val="00567548"/>
    <w:rsid w:val="00656D84"/>
    <w:rsid w:val="007102BE"/>
    <w:rsid w:val="00777ACB"/>
    <w:rsid w:val="007B129D"/>
    <w:rsid w:val="007C4E59"/>
    <w:rsid w:val="008123BE"/>
    <w:rsid w:val="008A7678"/>
    <w:rsid w:val="009555E0"/>
    <w:rsid w:val="0096358E"/>
    <w:rsid w:val="009E753F"/>
    <w:rsid w:val="00A56A08"/>
    <w:rsid w:val="00AA1887"/>
    <w:rsid w:val="00AA1CE4"/>
    <w:rsid w:val="00AB757E"/>
    <w:rsid w:val="00B01E5A"/>
    <w:rsid w:val="00B715EA"/>
    <w:rsid w:val="00BA7AF0"/>
    <w:rsid w:val="00BE7294"/>
    <w:rsid w:val="00C318C3"/>
    <w:rsid w:val="00CA22EB"/>
    <w:rsid w:val="00CD0F31"/>
    <w:rsid w:val="00D112C9"/>
    <w:rsid w:val="00D85EFC"/>
    <w:rsid w:val="00D908CA"/>
    <w:rsid w:val="00E1350A"/>
    <w:rsid w:val="00E41026"/>
    <w:rsid w:val="00E8058F"/>
    <w:rsid w:val="00EA23D8"/>
    <w:rsid w:val="00ED57CC"/>
    <w:rsid w:val="00F14FE1"/>
    <w:rsid w:val="00F17A6D"/>
    <w:rsid w:val="00F21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E1350A"/>
    <w:pPr>
      <w:ind w:left="720"/>
      <w:contextualSpacing/>
    </w:pPr>
    <w:rPr>
      <w:rFonts w:ascii="Calibri" w:eastAsia="Times New Roman" w:hAnsi="Calibri" w:cs="Times New Roman"/>
    </w:rPr>
  </w:style>
  <w:style w:type="numbering" w:customStyle="1" w:styleId="NoList1">
    <w:name w:val="No List1"/>
    <w:next w:val="Sraonra"/>
    <w:uiPriority w:val="99"/>
    <w:semiHidden/>
    <w:unhideWhenUsed/>
    <w:rsid w:val="00E1350A"/>
  </w:style>
  <w:style w:type="paragraph" w:styleId="Antrats">
    <w:name w:val="header"/>
    <w:basedOn w:val="prastasis"/>
    <w:link w:val="AntratsDiagrama"/>
    <w:rsid w:val="00E1350A"/>
    <w:pPr>
      <w:tabs>
        <w:tab w:val="center" w:pos="4819"/>
        <w:tab w:val="right" w:pos="9638"/>
      </w:tabs>
      <w:spacing w:after="0" w:line="240" w:lineRule="auto"/>
    </w:pPr>
    <w:rPr>
      <w:rFonts w:ascii="Times New Roman" w:eastAsia="Times New Roman" w:hAnsi="Times New Roman" w:cs="Times New Roman"/>
      <w:sz w:val="24"/>
      <w:szCs w:val="24"/>
      <w:lang w:val="lt-LT" w:eastAsia="lt-LT"/>
    </w:rPr>
  </w:style>
  <w:style w:type="character" w:customStyle="1" w:styleId="AntratsDiagrama">
    <w:name w:val="Antraštės Diagrama"/>
    <w:basedOn w:val="Numatytasispastraiposriftas"/>
    <w:link w:val="Antrats"/>
    <w:rsid w:val="00E1350A"/>
    <w:rPr>
      <w:rFonts w:ascii="Times New Roman" w:eastAsia="Times New Roman" w:hAnsi="Times New Roman" w:cs="Times New Roman"/>
      <w:sz w:val="24"/>
      <w:szCs w:val="24"/>
      <w:lang w:val="lt-LT" w:eastAsia="lt-LT"/>
    </w:rPr>
  </w:style>
  <w:style w:type="character" w:styleId="Puslapionumeris">
    <w:name w:val="page number"/>
    <w:basedOn w:val="Numatytasispastraiposriftas"/>
    <w:rsid w:val="00E1350A"/>
  </w:style>
  <w:style w:type="paragraph" w:customStyle="1" w:styleId="Betarp1">
    <w:name w:val="Be tarpų1"/>
    <w:qFormat/>
    <w:rsid w:val="00E1350A"/>
    <w:pPr>
      <w:spacing w:after="0" w:line="240" w:lineRule="auto"/>
    </w:pPr>
    <w:rPr>
      <w:rFonts w:ascii="Times New Roman" w:eastAsia="Times New Roman" w:hAnsi="Times New Roman" w:cs="Times New Roman"/>
      <w:sz w:val="24"/>
      <w:szCs w:val="24"/>
      <w:lang w:val="lt-LT" w:eastAsia="lt-LT"/>
    </w:rPr>
  </w:style>
  <w:style w:type="paragraph" w:styleId="Debesliotekstas">
    <w:name w:val="Balloon Text"/>
    <w:basedOn w:val="prastasis"/>
    <w:link w:val="DebesliotekstasDiagrama"/>
    <w:uiPriority w:val="99"/>
    <w:semiHidden/>
    <w:unhideWhenUsed/>
    <w:rsid w:val="00E1350A"/>
    <w:pPr>
      <w:spacing w:after="0" w:line="240" w:lineRule="auto"/>
    </w:pPr>
    <w:rPr>
      <w:rFonts w:ascii="Tahoma" w:eastAsia="Times New Roman" w:hAnsi="Tahoma" w:cs="Tahoma"/>
      <w:sz w:val="16"/>
      <w:szCs w:val="16"/>
      <w:lang w:val="lt-LT" w:eastAsia="lt-LT"/>
    </w:rPr>
  </w:style>
  <w:style w:type="character" w:customStyle="1" w:styleId="DebesliotekstasDiagrama">
    <w:name w:val="Debesėlio tekstas Diagrama"/>
    <w:basedOn w:val="Numatytasispastraiposriftas"/>
    <w:link w:val="Debesliotekstas"/>
    <w:uiPriority w:val="99"/>
    <w:semiHidden/>
    <w:rsid w:val="00E1350A"/>
    <w:rPr>
      <w:rFonts w:ascii="Tahoma" w:eastAsia="Times New Roman" w:hAnsi="Tahoma" w:cs="Tahoma"/>
      <w:sz w:val="16"/>
      <w:szCs w:val="16"/>
      <w:lang w:val="lt-LT" w:eastAsia="lt-LT"/>
    </w:rPr>
  </w:style>
  <w:style w:type="table" w:styleId="Lentelstinklelis">
    <w:name w:val="Table Grid"/>
    <w:basedOn w:val="prastojilentel"/>
    <w:uiPriority w:val="59"/>
    <w:rsid w:val="00E1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E1350A"/>
    <w:pPr>
      <w:tabs>
        <w:tab w:val="center" w:pos="4680"/>
        <w:tab w:val="right" w:pos="9360"/>
      </w:tabs>
      <w:spacing w:after="0" w:line="240" w:lineRule="auto"/>
    </w:pPr>
    <w:rPr>
      <w:rFonts w:ascii="Times New Roman" w:eastAsia="Times New Roman" w:hAnsi="Times New Roman" w:cs="Times New Roman"/>
      <w:sz w:val="24"/>
      <w:szCs w:val="24"/>
      <w:lang w:val="lt-LT" w:eastAsia="lt-LT"/>
    </w:rPr>
  </w:style>
  <w:style w:type="character" w:customStyle="1" w:styleId="PoratDiagrama">
    <w:name w:val="Poraštė Diagrama"/>
    <w:basedOn w:val="Numatytasispastraiposriftas"/>
    <w:link w:val="Porat"/>
    <w:uiPriority w:val="99"/>
    <w:rsid w:val="00E1350A"/>
    <w:rPr>
      <w:rFonts w:ascii="Times New Roman" w:eastAsia="Times New Roman" w:hAnsi="Times New Roman" w:cs="Times New Roman"/>
      <w:sz w:val="24"/>
      <w:szCs w:val="24"/>
      <w:lang w:val="lt-LT" w:eastAsia="lt-LT"/>
    </w:rPr>
  </w:style>
  <w:style w:type="table" w:customStyle="1" w:styleId="TableGrid1">
    <w:name w:val="Table Grid1"/>
    <w:basedOn w:val="prastojilentel"/>
    <w:next w:val="Lentelstinklelis"/>
    <w:uiPriority w:val="59"/>
    <w:rsid w:val="00E1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next w:val="Lentelstinklelis"/>
    <w:uiPriority w:val="59"/>
    <w:rsid w:val="00E1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E1350A"/>
    <w:pPr>
      <w:ind w:left="720"/>
      <w:contextualSpacing/>
    </w:pPr>
    <w:rPr>
      <w:rFonts w:ascii="Calibri" w:eastAsia="Times New Roman" w:hAnsi="Calibri" w:cs="Times New Roman"/>
    </w:rPr>
  </w:style>
  <w:style w:type="numbering" w:customStyle="1" w:styleId="NoList1">
    <w:name w:val="No List1"/>
    <w:next w:val="Sraonra"/>
    <w:uiPriority w:val="99"/>
    <w:semiHidden/>
    <w:unhideWhenUsed/>
    <w:rsid w:val="00E1350A"/>
  </w:style>
  <w:style w:type="paragraph" w:styleId="Antrats">
    <w:name w:val="header"/>
    <w:basedOn w:val="prastasis"/>
    <w:link w:val="AntratsDiagrama"/>
    <w:rsid w:val="00E1350A"/>
    <w:pPr>
      <w:tabs>
        <w:tab w:val="center" w:pos="4819"/>
        <w:tab w:val="right" w:pos="9638"/>
      </w:tabs>
      <w:spacing w:after="0" w:line="240" w:lineRule="auto"/>
    </w:pPr>
    <w:rPr>
      <w:rFonts w:ascii="Times New Roman" w:eastAsia="Times New Roman" w:hAnsi="Times New Roman" w:cs="Times New Roman"/>
      <w:sz w:val="24"/>
      <w:szCs w:val="24"/>
      <w:lang w:val="lt-LT" w:eastAsia="lt-LT"/>
    </w:rPr>
  </w:style>
  <w:style w:type="character" w:customStyle="1" w:styleId="AntratsDiagrama">
    <w:name w:val="Antraštės Diagrama"/>
    <w:basedOn w:val="Numatytasispastraiposriftas"/>
    <w:link w:val="Antrats"/>
    <w:rsid w:val="00E1350A"/>
    <w:rPr>
      <w:rFonts w:ascii="Times New Roman" w:eastAsia="Times New Roman" w:hAnsi="Times New Roman" w:cs="Times New Roman"/>
      <w:sz w:val="24"/>
      <w:szCs w:val="24"/>
      <w:lang w:val="lt-LT" w:eastAsia="lt-LT"/>
    </w:rPr>
  </w:style>
  <w:style w:type="character" w:styleId="Puslapionumeris">
    <w:name w:val="page number"/>
    <w:basedOn w:val="Numatytasispastraiposriftas"/>
    <w:rsid w:val="00E1350A"/>
  </w:style>
  <w:style w:type="paragraph" w:customStyle="1" w:styleId="Betarp1">
    <w:name w:val="Be tarpų1"/>
    <w:qFormat/>
    <w:rsid w:val="00E1350A"/>
    <w:pPr>
      <w:spacing w:after="0" w:line="240" w:lineRule="auto"/>
    </w:pPr>
    <w:rPr>
      <w:rFonts w:ascii="Times New Roman" w:eastAsia="Times New Roman" w:hAnsi="Times New Roman" w:cs="Times New Roman"/>
      <w:sz w:val="24"/>
      <w:szCs w:val="24"/>
      <w:lang w:val="lt-LT" w:eastAsia="lt-LT"/>
    </w:rPr>
  </w:style>
  <w:style w:type="paragraph" w:styleId="Debesliotekstas">
    <w:name w:val="Balloon Text"/>
    <w:basedOn w:val="prastasis"/>
    <w:link w:val="DebesliotekstasDiagrama"/>
    <w:uiPriority w:val="99"/>
    <w:semiHidden/>
    <w:unhideWhenUsed/>
    <w:rsid w:val="00E1350A"/>
    <w:pPr>
      <w:spacing w:after="0" w:line="240" w:lineRule="auto"/>
    </w:pPr>
    <w:rPr>
      <w:rFonts w:ascii="Tahoma" w:eastAsia="Times New Roman" w:hAnsi="Tahoma" w:cs="Tahoma"/>
      <w:sz w:val="16"/>
      <w:szCs w:val="16"/>
      <w:lang w:val="lt-LT" w:eastAsia="lt-LT"/>
    </w:rPr>
  </w:style>
  <w:style w:type="character" w:customStyle="1" w:styleId="DebesliotekstasDiagrama">
    <w:name w:val="Debesėlio tekstas Diagrama"/>
    <w:basedOn w:val="Numatytasispastraiposriftas"/>
    <w:link w:val="Debesliotekstas"/>
    <w:uiPriority w:val="99"/>
    <w:semiHidden/>
    <w:rsid w:val="00E1350A"/>
    <w:rPr>
      <w:rFonts w:ascii="Tahoma" w:eastAsia="Times New Roman" w:hAnsi="Tahoma" w:cs="Tahoma"/>
      <w:sz w:val="16"/>
      <w:szCs w:val="16"/>
      <w:lang w:val="lt-LT" w:eastAsia="lt-LT"/>
    </w:rPr>
  </w:style>
  <w:style w:type="table" w:styleId="Lentelstinklelis">
    <w:name w:val="Table Grid"/>
    <w:basedOn w:val="prastojilentel"/>
    <w:uiPriority w:val="59"/>
    <w:rsid w:val="00E1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E1350A"/>
    <w:pPr>
      <w:tabs>
        <w:tab w:val="center" w:pos="4680"/>
        <w:tab w:val="right" w:pos="9360"/>
      </w:tabs>
      <w:spacing w:after="0" w:line="240" w:lineRule="auto"/>
    </w:pPr>
    <w:rPr>
      <w:rFonts w:ascii="Times New Roman" w:eastAsia="Times New Roman" w:hAnsi="Times New Roman" w:cs="Times New Roman"/>
      <w:sz w:val="24"/>
      <w:szCs w:val="24"/>
      <w:lang w:val="lt-LT" w:eastAsia="lt-LT"/>
    </w:rPr>
  </w:style>
  <w:style w:type="character" w:customStyle="1" w:styleId="PoratDiagrama">
    <w:name w:val="Poraštė Diagrama"/>
    <w:basedOn w:val="Numatytasispastraiposriftas"/>
    <w:link w:val="Porat"/>
    <w:uiPriority w:val="99"/>
    <w:rsid w:val="00E1350A"/>
    <w:rPr>
      <w:rFonts w:ascii="Times New Roman" w:eastAsia="Times New Roman" w:hAnsi="Times New Roman" w:cs="Times New Roman"/>
      <w:sz w:val="24"/>
      <w:szCs w:val="24"/>
      <w:lang w:val="lt-LT" w:eastAsia="lt-LT"/>
    </w:rPr>
  </w:style>
  <w:style w:type="table" w:customStyle="1" w:styleId="TableGrid1">
    <w:name w:val="Table Grid1"/>
    <w:basedOn w:val="prastojilentel"/>
    <w:next w:val="Lentelstinklelis"/>
    <w:uiPriority w:val="59"/>
    <w:rsid w:val="00E1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next w:val="Lentelstinklelis"/>
    <w:uiPriority w:val="59"/>
    <w:rsid w:val="00E1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4DA4F-75C3-4014-9AF9-B533D2958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3234</Words>
  <Characters>18438</Characters>
  <Application>Microsoft Office Word</Application>
  <DocSecurity>0</DocSecurity>
  <Lines>153</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Alina</cp:lastModifiedBy>
  <cp:revision>2</cp:revision>
  <cp:lastPrinted>2016-09-27T07:15:00Z</cp:lastPrinted>
  <dcterms:created xsi:type="dcterms:W3CDTF">2016-09-27T07:57:00Z</dcterms:created>
  <dcterms:modified xsi:type="dcterms:W3CDTF">2016-09-27T07:57:00Z</dcterms:modified>
</cp:coreProperties>
</file>